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4940D" w14:textId="77777777" w:rsidR="00E434E4" w:rsidRDefault="00E434E4" w:rsidP="00E434E4">
      <w:pPr>
        <w:jc w:val="center"/>
        <w:rPr>
          <w:sz w:val="4"/>
        </w:rPr>
      </w:pPr>
    </w:p>
    <w:tbl>
      <w:tblPr>
        <w:tblW w:w="9700" w:type="dxa"/>
        <w:tblInd w:w="108" w:type="dxa"/>
        <w:shd w:val="clear" w:color="auto" w:fill="002060"/>
        <w:tblLook w:val="0000" w:firstRow="0" w:lastRow="0" w:firstColumn="0" w:lastColumn="0" w:noHBand="0" w:noVBand="0"/>
      </w:tblPr>
      <w:tblGrid>
        <w:gridCol w:w="9700"/>
      </w:tblGrid>
      <w:tr w:rsidR="00E434E4" w:rsidRPr="00E434E4" w14:paraId="7BC77FB9" w14:textId="77777777" w:rsidTr="00A83970">
        <w:trPr>
          <w:trHeight w:val="353"/>
        </w:trPr>
        <w:tc>
          <w:tcPr>
            <w:tcW w:w="9700" w:type="dxa"/>
            <w:shd w:val="clear" w:color="auto" w:fill="002060"/>
          </w:tcPr>
          <w:p w14:paraId="5348E978" w14:textId="77777777" w:rsidR="00E434E4" w:rsidRDefault="00E434E4" w:rsidP="00E434E4">
            <w:pPr>
              <w:pStyle w:val="BodyText2"/>
              <w:spacing w:before="60" w:after="60" w:line="240" w:lineRule="auto"/>
              <w:jc w:val="center"/>
              <w:rPr>
                <w:rFonts w:ascii="Arial" w:hAnsi="Arial" w:cs="Arial"/>
                <w:b/>
                <w:bCs/>
                <w:caps/>
                <w:color w:val="FFFFFF"/>
                <w:spacing w:val="-6"/>
                <w:sz w:val="24"/>
                <w:szCs w:val="24"/>
              </w:rPr>
            </w:pPr>
            <w:r w:rsidRPr="00E434E4">
              <w:rPr>
                <w:rFonts w:ascii="Arial" w:hAnsi="Arial" w:cs="Arial"/>
                <w:b/>
                <w:bCs/>
                <w:caps/>
                <w:color w:val="FFFFFF"/>
                <w:spacing w:val="-6"/>
                <w:sz w:val="24"/>
                <w:szCs w:val="24"/>
              </w:rPr>
              <w:t>FACULTATE DE ARHITECTURĂ NAVALĂ</w:t>
            </w:r>
          </w:p>
          <w:p w14:paraId="204E6D65" w14:textId="75F3D519" w:rsidR="00E434E4" w:rsidRPr="00E434E4" w:rsidRDefault="00E434E4" w:rsidP="00E434E4">
            <w:pPr>
              <w:pStyle w:val="BodyText2"/>
              <w:spacing w:before="60" w:after="60" w:line="240" w:lineRule="auto"/>
              <w:jc w:val="center"/>
              <w:rPr>
                <w:rFonts w:ascii="Arial" w:hAnsi="Arial" w:cs="Arial"/>
                <w:b/>
                <w:bCs/>
                <w:caps/>
                <w:color w:val="FFFFFF"/>
                <w:spacing w:val="-6"/>
                <w:sz w:val="24"/>
                <w:szCs w:val="24"/>
              </w:rPr>
            </w:pPr>
            <w:r w:rsidRPr="00E434E4">
              <w:rPr>
                <w:rFonts w:ascii="Arial" w:hAnsi="Arial" w:cs="Arial"/>
                <w:b/>
                <w:bCs/>
                <w:caps/>
                <w:color w:val="FFFFFF"/>
                <w:spacing w:val="-6"/>
                <w:sz w:val="24"/>
                <w:szCs w:val="24"/>
              </w:rPr>
              <w:t xml:space="preserve">PROCEDURA OPERAȚIONALĂ </w:t>
            </w:r>
            <w:r>
              <w:rPr>
                <w:rFonts w:ascii="Arial" w:hAnsi="Arial" w:cs="Arial"/>
                <w:b/>
                <w:bCs/>
                <w:caps/>
                <w:color w:val="FFFFFF"/>
                <w:spacing w:val="-6"/>
                <w:sz w:val="24"/>
                <w:szCs w:val="24"/>
              </w:rPr>
              <w:t xml:space="preserve">A SISTEMULUI </w:t>
            </w:r>
            <w:r w:rsidRPr="00E434E4">
              <w:rPr>
                <w:rFonts w:ascii="Arial" w:hAnsi="Arial" w:cs="Arial"/>
                <w:b/>
                <w:bCs/>
                <w:caps/>
                <w:color w:val="FFFFFF"/>
                <w:spacing w:val="-6"/>
                <w:sz w:val="24"/>
                <w:szCs w:val="24"/>
              </w:rPr>
              <w:t>ANTI</w:t>
            </w:r>
            <w:r>
              <w:rPr>
                <w:rFonts w:ascii="Arial" w:hAnsi="Arial" w:cs="Arial"/>
                <w:b/>
                <w:bCs/>
                <w:caps/>
                <w:color w:val="FFFFFF"/>
                <w:spacing w:val="-6"/>
                <w:sz w:val="24"/>
                <w:szCs w:val="24"/>
              </w:rPr>
              <w:t>-</w:t>
            </w:r>
            <w:r w:rsidRPr="00E434E4">
              <w:rPr>
                <w:rFonts w:ascii="Arial" w:hAnsi="Arial" w:cs="Arial"/>
                <w:b/>
                <w:bCs/>
                <w:caps/>
                <w:color w:val="FFFFFF"/>
                <w:spacing w:val="-6"/>
                <w:sz w:val="24"/>
                <w:szCs w:val="24"/>
              </w:rPr>
              <w:t>PLAGIAT</w:t>
            </w:r>
            <w:r w:rsidR="005D5974">
              <w:rPr>
                <w:rFonts w:ascii="Arial" w:hAnsi="Arial" w:cs="Arial"/>
                <w:b/>
                <w:bCs/>
                <w:caps/>
                <w:color w:val="FFFFFF"/>
                <w:spacing w:val="-6"/>
                <w:sz w:val="24"/>
                <w:szCs w:val="24"/>
              </w:rPr>
              <w:t xml:space="preserve"> SISTEMANTIPLAGIAT.RO</w:t>
            </w:r>
          </w:p>
        </w:tc>
      </w:tr>
    </w:tbl>
    <w:p w14:paraId="2F7BD9B7" w14:textId="77777777" w:rsidR="00E434E4" w:rsidRPr="00E434E4" w:rsidRDefault="00E434E4" w:rsidP="00E434E4">
      <w:pPr>
        <w:adjustRightInd w:val="0"/>
        <w:jc w:val="both"/>
        <w:rPr>
          <w:rFonts w:ascii="Arial" w:eastAsia="SimSun" w:hAnsi="Arial" w:cs="Arial"/>
          <w:sz w:val="24"/>
          <w:szCs w:val="24"/>
          <w:lang w:eastAsia="zh-CN"/>
        </w:rPr>
      </w:pPr>
    </w:p>
    <w:p w14:paraId="00BFF4D5" w14:textId="77777777" w:rsidR="008A04FF" w:rsidRDefault="008A04FF">
      <w:pPr>
        <w:pStyle w:val="BodyText"/>
        <w:spacing w:before="7"/>
        <w:rPr>
          <w:sz w:val="19"/>
        </w:rPr>
      </w:pPr>
    </w:p>
    <w:p w14:paraId="5F2036CA" w14:textId="77777777" w:rsidR="008A04FF" w:rsidRPr="00057928" w:rsidRDefault="003C2358">
      <w:pPr>
        <w:pStyle w:val="Heading2"/>
        <w:numPr>
          <w:ilvl w:val="0"/>
          <w:numId w:val="7"/>
        </w:numPr>
        <w:tabs>
          <w:tab w:val="left" w:pos="463"/>
        </w:tabs>
        <w:spacing w:before="92"/>
        <w:ind w:hanging="270"/>
        <w:jc w:val="left"/>
      </w:pPr>
      <w:r w:rsidRPr="00057928">
        <w:rPr>
          <w:u w:val="thick"/>
        </w:rPr>
        <w:t>SCOP</w:t>
      </w:r>
    </w:p>
    <w:p w14:paraId="71E2D20D" w14:textId="77777777" w:rsidR="008A04FF" w:rsidRPr="00057928" w:rsidRDefault="003C2358">
      <w:pPr>
        <w:pStyle w:val="BodyText"/>
        <w:spacing w:before="51"/>
        <w:ind w:left="193" w:right="390"/>
        <w:jc w:val="both"/>
        <w:rPr>
          <w:rFonts w:ascii="Arial" w:hAnsi="Arial" w:cs="Arial"/>
        </w:rPr>
      </w:pPr>
      <w:r w:rsidRPr="00057928">
        <w:rPr>
          <w:rFonts w:ascii="Arial" w:hAnsi="Arial" w:cs="Arial"/>
        </w:rPr>
        <w:t>Procedura prezintă modul de implementare pentru anul universitar curent a sistemului de</w:t>
      </w:r>
      <w:r w:rsidRPr="00057928">
        <w:rPr>
          <w:rFonts w:ascii="Arial" w:hAnsi="Arial" w:cs="Arial"/>
          <w:spacing w:val="1"/>
        </w:rPr>
        <w:t xml:space="preserve"> </w:t>
      </w:r>
      <w:r w:rsidRPr="00057928">
        <w:rPr>
          <w:rFonts w:ascii="Arial" w:hAnsi="Arial" w:cs="Arial"/>
        </w:rPr>
        <w:t>anti-plagiat</w:t>
      </w:r>
      <w:r w:rsidRPr="00057928">
        <w:rPr>
          <w:rFonts w:ascii="Arial" w:hAnsi="Arial" w:cs="Arial"/>
          <w:spacing w:val="-8"/>
        </w:rPr>
        <w:t xml:space="preserve"> </w:t>
      </w:r>
      <w:r w:rsidRPr="00057928">
        <w:rPr>
          <w:rFonts w:ascii="Arial" w:hAnsi="Arial" w:cs="Arial"/>
        </w:rPr>
        <w:t>SISTEMANTIPLAGIAT.RO,</w:t>
      </w:r>
      <w:r w:rsidRPr="00057928">
        <w:rPr>
          <w:rFonts w:ascii="Arial" w:hAnsi="Arial" w:cs="Arial"/>
          <w:spacing w:val="-8"/>
        </w:rPr>
        <w:t xml:space="preserve"> </w:t>
      </w:r>
      <w:r w:rsidRPr="00057928">
        <w:rPr>
          <w:rFonts w:ascii="Arial" w:hAnsi="Arial" w:cs="Arial"/>
        </w:rPr>
        <w:t>în</w:t>
      </w:r>
      <w:r w:rsidRPr="00057928">
        <w:rPr>
          <w:rFonts w:ascii="Arial" w:hAnsi="Arial" w:cs="Arial"/>
          <w:spacing w:val="-8"/>
        </w:rPr>
        <w:t xml:space="preserve"> </w:t>
      </w:r>
      <w:r w:rsidRPr="00057928">
        <w:rPr>
          <w:rFonts w:ascii="Arial" w:hAnsi="Arial" w:cs="Arial"/>
        </w:rPr>
        <w:t>cadrul</w:t>
      </w:r>
      <w:r w:rsidRPr="00057928">
        <w:rPr>
          <w:rFonts w:ascii="Arial" w:hAnsi="Arial" w:cs="Arial"/>
          <w:spacing w:val="-7"/>
        </w:rPr>
        <w:t xml:space="preserve"> </w:t>
      </w:r>
      <w:r w:rsidR="00EA131E" w:rsidRPr="00057928">
        <w:rPr>
          <w:rFonts w:ascii="Arial" w:hAnsi="Arial" w:cs="Arial"/>
          <w:spacing w:val="-7"/>
        </w:rPr>
        <w:t xml:space="preserve">Facultăţii de Arhitectură Navală din cadrul </w:t>
      </w:r>
      <w:r w:rsidRPr="00057928">
        <w:rPr>
          <w:rFonts w:ascii="Arial" w:hAnsi="Arial" w:cs="Arial"/>
        </w:rPr>
        <w:t>Universității</w:t>
      </w:r>
      <w:r w:rsidRPr="00057928">
        <w:rPr>
          <w:rFonts w:ascii="Arial" w:hAnsi="Arial" w:cs="Arial"/>
          <w:spacing w:val="-8"/>
        </w:rPr>
        <w:t xml:space="preserve"> </w:t>
      </w:r>
      <w:r w:rsidR="007E20B2" w:rsidRPr="00057928">
        <w:rPr>
          <w:rFonts w:ascii="Arial" w:hAnsi="Arial" w:cs="Arial"/>
        </w:rPr>
        <w:t>Dunărea de Jos Galaţi</w:t>
      </w:r>
      <w:r w:rsidRPr="00057928">
        <w:rPr>
          <w:rFonts w:ascii="Arial" w:hAnsi="Arial" w:cs="Arial"/>
        </w:rPr>
        <w:t>.</w:t>
      </w:r>
    </w:p>
    <w:p w14:paraId="25A12CE4" w14:textId="77777777" w:rsidR="008A04FF" w:rsidRPr="00057928" w:rsidRDefault="008A04FF">
      <w:pPr>
        <w:pStyle w:val="BodyText"/>
        <w:spacing w:before="7"/>
        <w:rPr>
          <w:rFonts w:ascii="Arial" w:hAnsi="Arial" w:cs="Arial"/>
          <w:sz w:val="32"/>
        </w:rPr>
      </w:pPr>
    </w:p>
    <w:p w14:paraId="3343FD85" w14:textId="77777777" w:rsidR="008A04FF" w:rsidRPr="00057928" w:rsidRDefault="003C2358">
      <w:pPr>
        <w:pStyle w:val="Heading2"/>
        <w:numPr>
          <w:ilvl w:val="0"/>
          <w:numId w:val="7"/>
        </w:numPr>
        <w:tabs>
          <w:tab w:val="left" w:pos="501"/>
        </w:tabs>
        <w:ind w:left="500" w:hanging="287"/>
        <w:jc w:val="left"/>
      </w:pPr>
      <w:r w:rsidRPr="00057928">
        <w:rPr>
          <w:u w:val="thick"/>
        </w:rPr>
        <w:t>DOMENIU</w:t>
      </w:r>
    </w:p>
    <w:p w14:paraId="5261B739" w14:textId="1480D963" w:rsidR="008A04FF" w:rsidRDefault="003C2358">
      <w:pPr>
        <w:pStyle w:val="BodyText"/>
        <w:spacing w:before="51"/>
        <w:ind w:left="214" w:right="390"/>
        <w:jc w:val="both"/>
        <w:rPr>
          <w:rFonts w:ascii="Arial" w:hAnsi="Arial" w:cs="Arial"/>
        </w:rPr>
      </w:pPr>
      <w:r w:rsidRPr="00057928">
        <w:rPr>
          <w:rFonts w:ascii="Arial" w:hAnsi="Arial" w:cs="Arial"/>
        </w:rPr>
        <w:t>Se supun procedurii de verificare anti-plagiat lucrările de licenţă</w:t>
      </w:r>
      <w:r w:rsidR="00B73F68">
        <w:rPr>
          <w:rFonts w:ascii="Arial" w:hAnsi="Arial" w:cs="Arial"/>
        </w:rPr>
        <w:t xml:space="preserve"> și</w:t>
      </w:r>
      <w:r w:rsidRPr="00057928">
        <w:rPr>
          <w:rFonts w:ascii="Arial" w:hAnsi="Arial" w:cs="Arial"/>
        </w:rPr>
        <w:t xml:space="preserve"> disertaţie ce</w:t>
      </w:r>
      <w:r w:rsidR="00B73F68">
        <w:rPr>
          <w:rFonts w:ascii="Arial" w:hAnsi="Arial" w:cs="Arial"/>
        </w:rPr>
        <w:t xml:space="preserve"> </w:t>
      </w:r>
      <w:r w:rsidRPr="00057928">
        <w:rPr>
          <w:rFonts w:ascii="Arial" w:hAnsi="Arial" w:cs="Arial"/>
          <w:spacing w:val="-65"/>
        </w:rPr>
        <w:t xml:space="preserve"> </w:t>
      </w:r>
      <w:r w:rsidRPr="00057928">
        <w:rPr>
          <w:rFonts w:ascii="Arial" w:hAnsi="Arial" w:cs="Arial"/>
        </w:rPr>
        <w:t>vor</w:t>
      </w:r>
      <w:r w:rsidRPr="00057928">
        <w:rPr>
          <w:rFonts w:ascii="Arial" w:hAnsi="Arial" w:cs="Arial"/>
          <w:spacing w:val="1"/>
        </w:rPr>
        <w:t xml:space="preserve"> </w:t>
      </w:r>
      <w:r w:rsidRPr="00057928">
        <w:rPr>
          <w:rFonts w:ascii="Arial" w:hAnsi="Arial" w:cs="Arial"/>
        </w:rPr>
        <w:t>fi</w:t>
      </w:r>
      <w:r w:rsidRPr="00057928">
        <w:rPr>
          <w:rFonts w:ascii="Arial" w:hAnsi="Arial" w:cs="Arial"/>
          <w:spacing w:val="1"/>
        </w:rPr>
        <w:t xml:space="preserve"> </w:t>
      </w:r>
      <w:r w:rsidRPr="00057928">
        <w:rPr>
          <w:rFonts w:ascii="Arial" w:hAnsi="Arial" w:cs="Arial"/>
        </w:rPr>
        <w:t>elaborate</w:t>
      </w:r>
      <w:r w:rsidRPr="00057928">
        <w:rPr>
          <w:rFonts w:ascii="Arial" w:hAnsi="Arial" w:cs="Arial"/>
          <w:spacing w:val="1"/>
        </w:rPr>
        <w:t xml:space="preserve"> </w:t>
      </w:r>
      <w:r w:rsidRPr="00057928">
        <w:rPr>
          <w:rFonts w:ascii="Arial" w:hAnsi="Arial" w:cs="Arial"/>
        </w:rPr>
        <w:t>şi</w:t>
      </w:r>
      <w:r w:rsidRPr="00057928">
        <w:rPr>
          <w:rFonts w:ascii="Arial" w:hAnsi="Arial" w:cs="Arial"/>
          <w:spacing w:val="1"/>
        </w:rPr>
        <w:t xml:space="preserve"> </w:t>
      </w:r>
      <w:r w:rsidRPr="00057928">
        <w:rPr>
          <w:rFonts w:ascii="Arial" w:hAnsi="Arial" w:cs="Arial"/>
        </w:rPr>
        <w:t>prezentate</w:t>
      </w:r>
      <w:r w:rsidRPr="00057928">
        <w:rPr>
          <w:rFonts w:ascii="Arial" w:hAnsi="Arial" w:cs="Arial"/>
          <w:spacing w:val="1"/>
        </w:rPr>
        <w:t xml:space="preserve"> </w:t>
      </w:r>
      <w:r w:rsidRPr="00057928">
        <w:rPr>
          <w:rFonts w:ascii="Arial" w:hAnsi="Arial" w:cs="Arial"/>
        </w:rPr>
        <w:t>la</w:t>
      </w:r>
      <w:r w:rsidRPr="00057928">
        <w:rPr>
          <w:rFonts w:ascii="Arial" w:hAnsi="Arial" w:cs="Arial"/>
          <w:spacing w:val="1"/>
        </w:rPr>
        <w:t xml:space="preserve"> </w:t>
      </w:r>
      <w:r w:rsidRPr="00057928">
        <w:rPr>
          <w:rFonts w:ascii="Arial" w:hAnsi="Arial" w:cs="Arial"/>
        </w:rPr>
        <w:t>sfârşitul</w:t>
      </w:r>
      <w:r w:rsidRPr="00057928">
        <w:rPr>
          <w:rFonts w:ascii="Arial" w:hAnsi="Arial" w:cs="Arial"/>
          <w:spacing w:val="1"/>
        </w:rPr>
        <w:t xml:space="preserve"> </w:t>
      </w:r>
      <w:r w:rsidRPr="00057928">
        <w:rPr>
          <w:rFonts w:ascii="Arial" w:hAnsi="Arial" w:cs="Arial"/>
        </w:rPr>
        <w:t>anului</w:t>
      </w:r>
      <w:r w:rsidRPr="00057928">
        <w:rPr>
          <w:rFonts w:ascii="Arial" w:hAnsi="Arial" w:cs="Arial"/>
          <w:spacing w:val="1"/>
        </w:rPr>
        <w:t xml:space="preserve"> </w:t>
      </w:r>
      <w:r w:rsidRPr="00057928">
        <w:rPr>
          <w:rFonts w:ascii="Arial" w:hAnsi="Arial" w:cs="Arial"/>
        </w:rPr>
        <w:t>universitar</w:t>
      </w:r>
      <w:r w:rsidRPr="00057928">
        <w:rPr>
          <w:rFonts w:ascii="Arial" w:hAnsi="Arial" w:cs="Arial"/>
          <w:spacing w:val="1"/>
        </w:rPr>
        <w:t xml:space="preserve"> </w:t>
      </w:r>
      <w:r w:rsidRPr="00057928">
        <w:rPr>
          <w:rFonts w:ascii="Arial" w:hAnsi="Arial" w:cs="Arial"/>
        </w:rPr>
        <w:t>curent.</w:t>
      </w:r>
      <w:r w:rsidRPr="00057928">
        <w:rPr>
          <w:rFonts w:ascii="Arial" w:hAnsi="Arial" w:cs="Arial"/>
          <w:spacing w:val="1"/>
        </w:rPr>
        <w:t xml:space="preserve"> </w:t>
      </w:r>
    </w:p>
    <w:p w14:paraId="0BF57AC5" w14:textId="77777777" w:rsidR="00886D99" w:rsidRDefault="00886D99">
      <w:pPr>
        <w:pStyle w:val="BodyText"/>
        <w:spacing w:before="51"/>
        <w:ind w:left="214" w:right="390"/>
        <w:jc w:val="both"/>
        <w:rPr>
          <w:rFonts w:ascii="Arial" w:hAnsi="Arial" w:cs="Arial"/>
        </w:rPr>
      </w:pPr>
    </w:p>
    <w:p w14:paraId="595F59F7" w14:textId="77777777" w:rsidR="008A04FF" w:rsidRPr="00057928" w:rsidRDefault="003C2358">
      <w:pPr>
        <w:pStyle w:val="Heading2"/>
        <w:numPr>
          <w:ilvl w:val="0"/>
          <w:numId w:val="7"/>
        </w:numPr>
        <w:tabs>
          <w:tab w:val="left" w:pos="475"/>
        </w:tabs>
        <w:spacing w:line="275" w:lineRule="exact"/>
        <w:ind w:left="474" w:hanging="282"/>
        <w:jc w:val="left"/>
      </w:pPr>
      <w:r w:rsidRPr="00057928">
        <w:rPr>
          <w:u w:val="thick"/>
        </w:rPr>
        <w:t>DOCUMENTE</w:t>
      </w:r>
      <w:r w:rsidRPr="00057928">
        <w:rPr>
          <w:spacing w:val="26"/>
          <w:u w:val="thick"/>
        </w:rPr>
        <w:t xml:space="preserve"> </w:t>
      </w:r>
      <w:r w:rsidRPr="00057928">
        <w:rPr>
          <w:u w:val="thick"/>
        </w:rPr>
        <w:t>DE</w:t>
      </w:r>
      <w:r w:rsidRPr="00057928">
        <w:rPr>
          <w:spacing w:val="26"/>
          <w:u w:val="thick"/>
        </w:rPr>
        <w:t xml:space="preserve"> </w:t>
      </w:r>
      <w:r w:rsidRPr="00057928">
        <w:rPr>
          <w:u w:val="thick"/>
        </w:rPr>
        <w:t>REFERINŢĂ</w:t>
      </w:r>
    </w:p>
    <w:p w14:paraId="3A0B46E0" w14:textId="77777777" w:rsidR="00AE414B" w:rsidRDefault="00AE414B" w:rsidP="00AE414B">
      <w:pPr>
        <w:pStyle w:val="Heading2"/>
        <w:tabs>
          <w:tab w:val="left" w:pos="475"/>
        </w:tabs>
        <w:spacing w:line="275" w:lineRule="exact"/>
        <w:ind w:left="474"/>
        <w:jc w:val="right"/>
      </w:pPr>
    </w:p>
    <w:p w14:paraId="08D1D800" w14:textId="07DEC76C" w:rsidR="00AC3135" w:rsidRPr="00E01AD5" w:rsidRDefault="00AC3135" w:rsidP="00AC3135">
      <w:pPr>
        <w:pStyle w:val="Heading2"/>
        <w:numPr>
          <w:ilvl w:val="0"/>
          <w:numId w:val="14"/>
        </w:numPr>
        <w:tabs>
          <w:tab w:val="left" w:pos="475"/>
        </w:tabs>
        <w:spacing w:line="275" w:lineRule="exact"/>
        <w:jc w:val="both"/>
        <w:rPr>
          <w:b w:val="0"/>
          <w:bCs w:val="0"/>
        </w:rPr>
      </w:pPr>
      <w:r>
        <w:rPr>
          <w:b w:val="0"/>
          <w:bCs w:val="0"/>
        </w:rPr>
        <w:t xml:space="preserve"> </w:t>
      </w:r>
      <w:r w:rsidRPr="00E01AD5">
        <w:rPr>
          <w:b w:val="0"/>
          <w:bCs w:val="0"/>
        </w:rPr>
        <w:t>Legea nr. 199/2023 a învățământului superior.</w:t>
      </w:r>
    </w:p>
    <w:p w14:paraId="76081815" w14:textId="25FC86FB" w:rsidR="00AC3135" w:rsidRPr="00E01AD5" w:rsidRDefault="00AC3135" w:rsidP="00AC3135">
      <w:pPr>
        <w:pStyle w:val="Heading2"/>
        <w:numPr>
          <w:ilvl w:val="0"/>
          <w:numId w:val="14"/>
        </w:numPr>
        <w:tabs>
          <w:tab w:val="left" w:pos="475"/>
        </w:tabs>
        <w:spacing w:line="275" w:lineRule="exact"/>
        <w:jc w:val="both"/>
        <w:rPr>
          <w:b w:val="0"/>
          <w:bCs w:val="0"/>
        </w:rPr>
      </w:pPr>
      <w:r w:rsidRPr="00E01AD5">
        <w:rPr>
          <w:b w:val="0"/>
          <w:bCs w:val="0"/>
        </w:rPr>
        <w:t xml:space="preserve"> HG nr. 404/2006 privind organizarea şi desfăşurarea studiilor universitare de masterat.</w:t>
      </w:r>
    </w:p>
    <w:p w14:paraId="0ABE6E4C" w14:textId="77777777" w:rsidR="008E7FD0" w:rsidRPr="00E01AD5" w:rsidRDefault="00AC3135" w:rsidP="00AC3135">
      <w:pPr>
        <w:pStyle w:val="Heading2"/>
        <w:numPr>
          <w:ilvl w:val="0"/>
          <w:numId w:val="14"/>
        </w:numPr>
        <w:tabs>
          <w:tab w:val="left" w:pos="475"/>
        </w:tabs>
        <w:spacing w:line="275" w:lineRule="exact"/>
        <w:jc w:val="both"/>
        <w:rPr>
          <w:b w:val="0"/>
          <w:bCs w:val="0"/>
        </w:rPr>
      </w:pPr>
      <w:r w:rsidRPr="00E01AD5">
        <w:rPr>
          <w:b w:val="0"/>
          <w:bCs w:val="0"/>
        </w:rPr>
        <w:t xml:space="preserve"> Legea nr. 206/ 2004 privind buna conduită în cercetarea științifică, dezvoltarea tehnologică și inovare</w:t>
      </w:r>
      <w:r w:rsidR="008E7FD0" w:rsidRPr="00E01AD5">
        <w:rPr>
          <w:b w:val="0"/>
          <w:bCs w:val="0"/>
        </w:rPr>
        <w:t>.</w:t>
      </w:r>
    </w:p>
    <w:p w14:paraId="72D70AD5" w14:textId="77777777" w:rsidR="008E7FD0" w:rsidRPr="00E01AD5" w:rsidRDefault="00AC3135" w:rsidP="00AC3135">
      <w:pPr>
        <w:pStyle w:val="Heading2"/>
        <w:numPr>
          <w:ilvl w:val="0"/>
          <w:numId w:val="14"/>
        </w:numPr>
        <w:tabs>
          <w:tab w:val="left" w:pos="475"/>
        </w:tabs>
        <w:spacing w:line="275" w:lineRule="exact"/>
        <w:jc w:val="both"/>
        <w:rPr>
          <w:b w:val="0"/>
          <w:bCs w:val="0"/>
        </w:rPr>
      </w:pPr>
      <w:r w:rsidRPr="00E01AD5">
        <w:rPr>
          <w:b w:val="0"/>
          <w:bCs w:val="0"/>
        </w:rPr>
        <w:t xml:space="preserve"> Legea nr. 398/2006 pentru modificarea și completarea Legii nr. 206/2004 privind buna</w:t>
      </w:r>
    </w:p>
    <w:p w14:paraId="4C89B2C3" w14:textId="0417525A" w:rsidR="008E7FD0" w:rsidRPr="00E01AD5" w:rsidRDefault="00AC3135" w:rsidP="008E7FD0">
      <w:pPr>
        <w:pStyle w:val="Heading2"/>
        <w:tabs>
          <w:tab w:val="left" w:pos="475"/>
        </w:tabs>
        <w:spacing w:line="275" w:lineRule="exact"/>
        <w:ind w:left="720"/>
        <w:jc w:val="both"/>
        <w:rPr>
          <w:b w:val="0"/>
          <w:bCs w:val="0"/>
        </w:rPr>
      </w:pPr>
      <w:r w:rsidRPr="00E01AD5">
        <w:rPr>
          <w:b w:val="0"/>
          <w:bCs w:val="0"/>
        </w:rPr>
        <w:t>conduit în cercetarea științifică, dezvoltarea tehnologică și inovare</w:t>
      </w:r>
      <w:r w:rsidR="008E7FD0" w:rsidRPr="00E01AD5">
        <w:rPr>
          <w:b w:val="0"/>
          <w:bCs w:val="0"/>
        </w:rPr>
        <w:t>.</w:t>
      </w:r>
      <w:r w:rsidRPr="00E01AD5">
        <w:rPr>
          <w:b w:val="0"/>
          <w:bCs w:val="0"/>
        </w:rPr>
        <w:t xml:space="preserve"> </w:t>
      </w:r>
    </w:p>
    <w:p w14:paraId="28EB30F9" w14:textId="77777777" w:rsidR="008E7FD0" w:rsidRPr="00E01AD5" w:rsidRDefault="00AC3135" w:rsidP="00AC3135">
      <w:pPr>
        <w:pStyle w:val="Heading2"/>
        <w:numPr>
          <w:ilvl w:val="0"/>
          <w:numId w:val="14"/>
        </w:numPr>
        <w:tabs>
          <w:tab w:val="left" w:pos="475"/>
        </w:tabs>
        <w:spacing w:line="275" w:lineRule="exact"/>
        <w:jc w:val="both"/>
        <w:rPr>
          <w:b w:val="0"/>
          <w:bCs w:val="0"/>
        </w:rPr>
      </w:pPr>
      <w:r w:rsidRPr="00E01AD5">
        <w:rPr>
          <w:b w:val="0"/>
          <w:bCs w:val="0"/>
        </w:rPr>
        <w:t xml:space="preserve"> Carta Universității „Dunărea de Jos” din Galați;</w:t>
      </w:r>
    </w:p>
    <w:p w14:paraId="2FAF94BD" w14:textId="77777777" w:rsidR="00644AE9" w:rsidRPr="00644AE9" w:rsidRDefault="00644AE9" w:rsidP="00E01AD5">
      <w:pPr>
        <w:pStyle w:val="Heading2"/>
        <w:tabs>
          <w:tab w:val="left" w:pos="426"/>
        </w:tabs>
        <w:spacing w:line="275" w:lineRule="exact"/>
        <w:ind w:left="474" w:hanging="48"/>
        <w:rPr>
          <w:b w:val="0"/>
        </w:rPr>
      </w:pPr>
      <w:r w:rsidRPr="00644AE9">
        <w:rPr>
          <w:b w:val="0"/>
        </w:rPr>
        <w:t xml:space="preserve">● Ordonanţa Guvernului nr. 28/2011 pentru modificarea şi completarea Legii nr. 206/2004 </w:t>
      </w:r>
    </w:p>
    <w:p w14:paraId="7DE9E03C" w14:textId="77777777" w:rsidR="00644AE9" w:rsidRPr="00644AE9" w:rsidRDefault="00644AE9" w:rsidP="00E01AD5">
      <w:pPr>
        <w:pStyle w:val="Heading2"/>
        <w:tabs>
          <w:tab w:val="left" w:pos="426"/>
        </w:tabs>
        <w:spacing w:line="275" w:lineRule="exact"/>
        <w:ind w:left="474" w:hanging="48"/>
        <w:rPr>
          <w:b w:val="0"/>
        </w:rPr>
      </w:pPr>
      <w:r w:rsidRPr="00644AE9">
        <w:rPr>
          <w:b w:val="0"/>
        </w:rPr>
        <w:t>privind buna conduită în cercetarea ştiinţifică, dezvoltarea tehnologică şi inovare.</w:t>
      </w:r>
    </w:p>
    <w:p w14:paraId="104C6C3D" w14:textId="77777777" w:rsidR="00644AE9" w:rsidRPr="00644AE9" w:rsidRDefault="00644AE9" w:rsidP="00E01AD5">
      <w:pPr>
        <w:pStyle w:val="Heading2"/>
        <w:tabs>
          <w:tab w:val="left" w:pos="426"/>
        </w:tabs>
        <w:spacing w:line="275" w:lineRule="exact"/>
        <w:ind w:left="474" w:hanging="48"/>
        <w:rPr>
          <w:b w:val="0"/>
        </w:rPr>
      </w:pPr>
      <w:r w:rsidRPr="00644AE9">
        <w:rPr>
          <w:b w:val="0"/>
        </w:rPr>
        <w:t xml:space="preserve">● OUG nr. 75/2011 privind modificarea și completarea OUG nr. 75/2005 privind asigurarea </w:t>
      </w:r>
    </w:p>
    <w:p w14:paraId="5EE11F2C" w14:textId="77777777" w:rsidR="00644AE9" w:rsidRPr="00644AE9" w:rsidRDefault="00644AE9" w:rsidP="00E01AD5">
      <w:pPr>
        <w:pStyle w:val="Heading2"/>
        <w:tabs>
          <w:tab w:val="left" w:pos="426"/>
        </w:tabs>
        <w:spacing w:line="275" w:lineRule="exact"/>
        <w:ind w:left="474" w:hanging="48"/>
        <w:rPr>
          <w:b w:val="0"/>
        </w:rPr>
      </w:pPr>
      <w:r w:rsidRPr="00644AE9">
        <w:rPr>
          <w:b w:val="0"/>
        </w:rPr>
        <w:t>calității educației.</w:t>
      </w:r>
    </w:p>
    <w:p w14:paraId="7D75D1F8" w14:textId="77777777" w:rsidR="00644AE9" w:rsidRPr="00644AE9" w:rsidRDefault="00644AE9" w:rsidP="00E01AD5">
      <w:pPr>
        <w:pStyle w:val="Heading2"/>
        <w:tabs>
          <w:tab w:val="left" w:pos="426"/>
        </w:tabs>
        <w:spacing w:line="275" w:lineRule="exact"/>
        <w:ind w:left="474" w:hanging="48"/>
        <w:rPr>
          <w:b w:val="0"/>
        </w:rPr>
      </w:pPr>
      <w:r w:rsidRPr="00644AE9">
        <w:rPr>
          <w:b w:val="0"/>
        </w:rPr>
        <w:t>● Carta UDJG.</w:t>
      </w:r>
    </w:p>
    <w:p w14:paraId="2C050205" w14:textId="77777777" w:rsidR="00644AE9" w:rsidRPr="00644AE9" w:rsidRDefault="00644AE9" w:rsidP="00E01AD5">
      <w:pPr>
        <w:pStyle w:val="Heading2"/>
        <w:tabs>
          <w:tab w:val="left" w:pos="426"/>
        </w:tabs>
        <w:spacing w:line="275" w:lineRule="exact"/>
        <w:ind w:left="474" w:hanging="48"/>
        <w:rPr>
          <w:b w:val="0"/>
        </w:rPr>
      </w:pPr>
      <w:r w:rsidRPr="00644AE9">
        <w:rPr>
          <w:b w:val="0"/>
        </w:rPr>
        <w:t>● Codul de etică și deontologie profesională a UDJG, Cod C-REC-01/Ed.1-Rev.1.</w:t>
      </w:r>
    </w:p>
    <w:p w14:paraId="572B3515" w14:textId="77777777" w:rsidR="00644AE9" w:rsidRPr="00644AE9" w:rsidRDefault="00644AE9" w:rsidP="00E01AD5">
      <w:pPr>
        <w:pStyle w:val="Heading2"/>
        <w:tabs>
          <w:tab w:val="left" w:pos="426"/>
        </w:tabs>
        <w:spacing w:line="275" w:lineRule="exact"/>
        <w:ind w:left="474" w:hanging="48"/>
        <w:rPr>
          <w:b w:val="0"/>
        </w:rPr>
      </w:pPr>
      <w:r w:rsidRPr="00644AE9">
        <w:rPr>
          <w:b w:val="0"/>
        </w:rPr>
        <w:t>● Manualul Calităţii, Cod MC 01, Ed. 1/Rev. 1.</w:t>
      </w:r>
    </w:p>
    <w:p w14:paraId="2FA05A78" w14:textId="77777777" w:rsidR="00644AE9" w:rsidRPr="00644AE9" w:rsidRDefault="00644AE9" w:rsidP="00E01AD5">
      <w:pPr>
        <w:pStyle w:val="Heading2"/>
        <w:tabs>
          <w:tab w:val="left" w:pos="426"/>
        </w:tabs>
        <w:spacing w:line="275" w:lineRule="exact"/>
        <w:ind w:left="474" w:hanging="48"/>
        <w:rPr>
          <w:b w:val="0"/>
        </w:rPr>
      </w:pPr>
      <w:r w:rsidRPr="00644AE9">
        <w:rPr>
          <w:b w:val="0"/>
        </w:rPr>
        <w:t xml:space="preserve">● Vlad C., Comisia de Etică universitară a UDJG, Procedură generală privind utilizarea </w:t>
      </w:r>
    </w:p>
    <w:p w14:paraId="35BB8064" w14:textId="77777777" w:rsidR="00644AE9" w:rsidRPr="00644AE9" w:rsidRDefault="00644AE9" w:rsidP="00E01AD5">
      <w:pPr>
        <w:pStyle w:val="Heading2"/>
        <w:tabs>
          <w:tab w:val="left" w:pos="426"/>
        </w:tabs>
        <w:spacing w:line="275" w:lineRule="exact"/>
        <w:ind w:left="474" w:hanging="48"/>
        <w:rPr>
          <w:b w:val="0"/>
        </w:rPr>
      </w:pPr>
      <w:r w:rsidRPr="00644AE9">
        <w:rPr>
          <w:b w:val="0"/>
        </w:rPr>
        <w:t>sistemului anti-plagiat, 2018.</w:t>
      </w:r>
    </w:p>
    <w:p w14:paraId="75394B26" w14:textId="77777777" w:rsidR="00644AE9" w:rsidRPr="00644AE9" w:rsidRDefault="00644AE9" w:rsidP="00E01AD5">
      <w:pPr>
        <w:pStyle w:val="Heading2"/>
        <w:tabs>
          <w:tab w:val="left" w:pos="426"/>
        </w:tabs>
        <w:spacing w:line="275" w:lineRule="exact"/>
        <w:ind w:left="474" w:hanging="48"/>
        <w:rPr>
          <w:b w:val="0"/>
        </w:rPr>
      </w:pPr>
      <w:r w:rsidRPr="00644AE9">
        <w:rPr>
          <w:b w:val="0"/>
        </w:rPr>
        <w:t xml:space="preserve">● SRENISO9000:2001–Sistemul de management al calității. Principii fundamentale și </w:t>
      </w:r>
    </w:p>
    <w:p w14:paraId="3204F44E" w14:textId="77777777" w:rsidR="00644AE9" w:rsidRPr="00644AE9" w:rsidRDefault="00644AE9" w:rsidP="00E01AD5">
      <w:pPr>
        <w:pStyle w:val="Heading2"/>
        <w:tabs>
          <w:tab w:val="left" w:pos="426"/>
        </w:tabs>
        <w:spacing w:line="275" w:lineRule="exact"/>
        <w:ind w:left="474" w:hanging="48"/>
        <w:rPr>
          <w:b w:val="0"/>
        </w:rPr>
      </w:pPr>
      <w:r w:rsidRPr="00644AE9">
        <w:rPr>
          <w:b w:val="0"/>
        </w:rPr>
        <w:t>vocabular.</w:t>
      </w:r>
    </w:p>
    <w:p w14:paraId="47196C40" w14:textId="6899B374" w:rsidR="008A04FF" w:rsidRPr="00886D99" w:rsidRDefault="00644AE9" w:rsidP="00E01AD5">
      <w:pPr>
        <w:pStyle w:val="Heading2"/>
        <w:tabs>
          <w:tab w:val="left" w:pos="426"/>
        </w:tabs>
        <w:spacing w:line="275" w:lineRule="exact"/>
        <w:ind w:left="474" w:hanging="48"/>
      </w:pPr>
      <w:r w:rsidRPr="00644AE9">
        <w:rPr>
          <w:b w:val="0"/>
        </w:rPr>
        <w:t>● SR EN ISO 9001: 2008 – Sistemul de m</w:t>
      </w:r>
      <w:r>
        <w:rPr>
          <w:b w:val="0"/>
        </w:rPr>
        <w:t>anagement al calității. Cerințe</w:t>
      </w:r>
      <w:r w:rsidR="003C2358" w:rsidRPr="00644AE9">
        <w:rPr>
          <w:b w:val="0"/>
          <w:spacing w:val="-1"/>
        </w:rPr>
        <w:t>.</w:t>
      </w:r>
    </w:p>
    <w:p w14:paraId="5DF46554" w14:textId="77777777" w:rsidR="00886D99" w:rsidRPr="00057928" w:rsidRDefault="00886D99" w:rsidP="00886D99">
      <w:pPr>
        <w:pStyle w:val="ListParagraph"/>
        <w:tabs>
          <w:tab w:val="left" w:pos="913"/>
          <w:tab w:val="left" w:pos="914"/>
        </w:tabs>
        <w:ind w:right="392"/>
        <w:jc w:val="right"/>
        <w:rPr>
          <w:rFonts w:ascii="Arial" w:hAnsi="Arial" w:cs="Arial"/>
          <w:sz w:val="24"/>
        </w:rPr>
      </w:pPr>
    </w:p>
    <w:p w14:paraId="757ADCD2" w14:textId="77777777" w:rsidR="008A04FF" w:rsidRPr="00057928" w:rsidRDefault="003C2358">
      <w:pPr>
        <w:pStyle w:val="Heading2"/>
        <w:numPr>
          <w:ilvl w:val="0"/>
          <w:numId w:val="7"/>
        </w:numPr>
        <w:tabs>
          <w:tab w:val="left" w:pos="460"/>
        </w:tabs>
        <w:spacing w:before="1"/>
        <w:ind w:left="459" w:hanging="267"/>
        <w:jc w:val="left"/>
      </w:pPr>
      <w:r w:rsidRPr="00057928">
        <w:rPr>
          <w:u w:val="thick"/>
        </w:rPr>
        <w:t>DEFINIŢII</w:t>
      </w:r>
      <w:r w:rsidRPr="00057928">
        <w:rPr>
          <w:spacing w:val="-5"/>
          <w:u w:val="thick"/>
        </w:rPr>
        <w:t xml:space="preserve"> </w:t>
      </w:r>
      <w:r w:rsidRPr="00057928">
        <w:rPr>
          <w:u w:val="thick"/>
        </w:rPr>
        <w:t>ŞI</w:t>
      </w:r>
      <w:r w:rsidRPr="00057928">
        <w:rPr>
          <w:spacing w:val="-5"/>
          <w:u w:val="thick"/>
        </w:rPr>
        <w:t xml:space="preserve"> </w:t>
      </w:r>
      <w:r w:rsidRPr="00057928">
        <w:rPr>
          <w:u w:val="thick"/>
        </w:rPr>
        <w:t>ABREVIERI</w:t>
      </w:r>
    </w:p>
    <w:p w14:paraId="05766DB6" w14:textId="77777777" w:rsidR="00057928" w:rsidRPr="00057928" w:rsidRDefault="00057928">
      <w:pPr>
        <w:ind w:left="193"/>
        <w:rPr>
          <w:rFonts w:ascii="Arial" w:hAnsi="Arial" w:cs="Arial"/>
          <w:b/>
          <w:sz w:val="24"/>
        </w:rPr>
      </w:pPr>
    </w:p>
    <w:p w14:paraId="2B5B97B1" w14:textId="77777777" w:rsidR="008A04FF" w:rsidRDefault="003C2358">
      <w:pPr>
        <w:ind w:left="193"/>
        <w:rPr>
          <w:rFonts w:ascii="Arial" w:hAnsi="Arial"/>
          <w:b/>
          <w:sz w:val="24"/>
        </w:rPr>
      </w:pPr>
      <w:r>
        <w:rPr>
          <w:rFonts w:ascii="Arial" w:hAnsi="Arial"/>
          <w:b/>
          <w:sz w:val="24"/>
        </w:rPr>
        <w:t>4.1.</w:t>
      </w:r>
      <w:r>
        <w:rPr>
          <w:rFonts w:ascii="Arial" w:hAnsi="Arial"/>
          <w:b/>
          <w:spacing w:val="-1"/>
          <w:sz w:val="24"/>
        </w:rPr>
        <w:t xml:space="preserve"> </w:t>
      </w:r>
      <w:r>
        <w:rPr>
          <w:rFonts w:ascii="Arial" w:hAnsi="Arial"/>
          <w:b/>
          <w:sz w:val="24"/>
        </w:rPr>
        <w:t>Definiţii</w:t>
      </w:r>
    </w:p>
    <w:p w14:paraId="1E10FEC9" w14:textId="48BCEE1C" w:rsidR="00AE414B" w:rsidRDefault="00057928" w:rsidP="005D5974">
      <w:pPr>
        <w:ind w:left="193"/>
        <w:jc w:val="both"/>
        <w:rPr>
          <w:rFonts w:ascii="Arial" w:hAnsi="Arial" w:cs="Arial"/>
          <w:sz w:val="24"/>
          <w:szCs w:val="24"/>
        </w:rPr>
      </w:pPr>
      <w:r>
        <w:rPr>
          <w:rFonts w:ascii="Arial" w:hAnsi="Arial"/>
          <w:b/>
          <w:sz w:val="24"/>
        </w:rPr>
        <w:t xml:space="preserve">  </w:t>
      </w:r>
      <w:r w:rsidRPr="00057928">
        <w:rPr>
          <w:rFonts w:ascii="Arial" w:hAnsi="Arial"/>
          <w:sz w:val="24"/>
          <w:szCs w:val="24"/>
        </w:rPr>
        <w:t xml:space="preserve">Constituie plagiat ȋnsuşirea ideilor, metodelor, procedurilor, rezultatelor ştiinţifice, rezultatelor cercetării ştiinţifice </w:t>
      </w:r>
      <w:r w:rsidRPr="00057928">
        <w:rPr>
          <w:rFonts w:ascii="Arial" w:hAnsi="Arial" w:cs="Arial"/>
          <w:spacing w:val="-6"/>
          <w:sz w:val="24"/>
          <w:szCs w:val="24"/>
        </w:rPr>
        <w:t>r</w:t>
      </w:r>
      <w:r w:rsidRPr="00057928">
        <w:rPr>
          <w:rFonts w:ascii="Arial" w:hAnsi="Arial" w:cs="Arial"/>
          <w:spacing w:val="-4"/>
          <w:w w:val="99"/>
          <w:sz w:val="24"/>
          <w:szCs w:val="24"/>
        </w:rPr>
        <w:t>e</w:t>
      </w:r>
      <w:r w:rsidRPr="00057928">
        <w:rPr>
          <w:rFonts w:ascii="Arial" w:hAnsi="Arial" w:cs="Arial"/>
          <w:spacing w:val="-2"/>
          <w:w w:val="99"/>
          <w:sz w:val="24"/>
          <w:szCs w:val="24"/>
        </w:rPr>
        <w:t>a</w:t>
      </w:r>
      <w:r w:rsidRPr="00057928">
        <w:rPr>
          <w:rFonts w:ascii="Arial" w:hAnsi="Arial" w:cs="Arial"/>
          <w:spacing w:val="-3"/>
          <w:w w:val="99"/>
          <w:sz w:val="24"/>
          <w:szCs w:val="24"/>
        </w:rPr>
        <w:t>li</w:t>
      </w:r>
      <w:r w:rsidRPr="00057928">
        <w:rPr>
          <w:rFonts w:ascii="Arial" w:hAnsi="Arial" w:cs="Arial"/>
          <w:spacing w:val="-5"/>
          <w:sz w:val="24"/>
          <w:szCs w:val="24"/>
        </w:rPr>
        <w:t>z</w:t>
      </w:r>
      <w:r w:rsidRPr="00057928">
        <w:rPr>
          <w:rFonts w:ascii="Arial" w:hAnsi="Arial" w:cs="Arial"/>
          <w:spacing w:val="-2"/>
          <w:w w:val="99"/>
          <w:sz w:val="24"/>
          <w:szCs w:val="24"/>
        </w:rPr>
        <w:t>a</w:t>
      </w:r>
      <w:r w:rsidRPr="00057928">
        <w:rPr>
          <w:rFonts w:ascii="Arial" w:hAnsi="Arial" w:cs="Arial"/>
          <w:spacing w:val="-5"/>
          <w:sz w:val="24"/>
          <w:szCs w:val="24"/>
        </w:rPr>
        <w:t>t</w:t>
      </w:r>
      <w:r w:rsidRPr="00057928">
        <w:rPr>
          <w:rFonts w:ascii="Arial" w:hAnsi="Arial" w:cs="Arial"/>
          <w:w w:val="99"/>
          <w:sz w:val="24"/>
          <w:szCs w:val="24"/>
        </w:rPr>
        <w:t>e</w:t>
      </w:r>
      <w:r w:rsidRPr="00057928">
        <w:rPr>
          <w:rFonts w:ascii="Arial" w:hAnsi="Arial" w:cs="Arial"/>
          <w:spacing w:val="6"/>
          <w:sz w:val="24"/>
          <w:szCs w:val="24"/>
        </w:rPr>
        <w:t xml:space="preserve"> </w:t>
      </w:r>
      <w:r w:rsidRPr="00057928">
        <w:rPr>
          <w:rFonts w:ascii="Arial" w:hAnsi="Arial" w:cs="Arial"/>
          <w:spacing w:val="-4"/>
          <w:w w:val="99"/>
          <w:sz w:val="24"/>
          <w:szCs w:val="24"/>
        </w:rPr>
        <w:t>d</w:t>
      </w:r>
      <w:r w:rsidRPr="00057928">
        <w:rPr>
          <w:rFonts w:ascii="Arial" w:hAnsi="Arial" w:cs="Arial"/>
          <w:w w:val="99"/>
          <w:sz w:val="24"/>
          <w:szCs w:val="24"/>
        </w:rPr>
        <w:t>e</w:t>
      </w:r>
      <w:r w:rsidRPr="00057928">
        <w:rPr>
          <w:rFonts w:ascii="Arial" w:hAnsi="Arial" w:cs="Arial"/>
          <w:spacing w:val="6"/>
          <w:sz w:val="24"/>
          <w:szCs w:val="24"/>
        </w:rPr>
        <w:t xml:space="preserve"> </w:t>
      </w:r>
      <w:r w:rsidRPr="00057928">
        <w:rPr>
          <w:rFonts w:ascii="Arial" w:hAnsi="Arial" w:cs="Arial"/>
          <w:spacing w:val="-4"/>
          <w:w w:val="99"/>
          <w:sz w:val="24"/>
          <w:szCs w:val="24"/>
        </w:rPr>
        <w:t>u</w:t>
      </w:r>
      <w:r w:rsidRPr="00057928">
        <w:rPr>
          <w:rFonts w:ascii="Arial" w:hAnsi="Arial" w:cs="Arial"/>
          <w:w w:val="99"/>
          <w:sz w:val="24"/>
          <w:szCs w:val="24"/>
        </w:rPr>
        <w:t>n</w:t>
      </w:r>
      <w:r w:rsidRPr="00057928">
        <w:rPr>
          <w:rFonts w:ascii="Arial" w:hAnsi="Arial" w:cs="Arial"/>
          <w:spacing w:val="6"/>
          <w:sz w:val="24"/>
          <w:szCs w:val="24"/>
        </w:rPr>
        <w:t xml:space="preserve"> </w:t>
      </w:r>
      <w:r w:rsidRPr="00057928">
        <w:rPr>
          <w:rFonts w:ascii="Arial" w:hAnsi="Arial" w:cs="Arial"/>
          <w:spacing w:val="-2"/>
          <w:w w:val="99"/>
          <w:sz w:val="24"/>
          <w:szCs w:val="24"/>
        </w:rPr>
        <w:t>a</w:t>
      </w:r>
      <w:r w:rsidRPr="00057928">
        <w:rPr>
          <w:rFonts w:ascii="Arial" w:hAnsi="Arial" w:cs="Arial"/>
          <w:spacing w:val="-3"/>
          <w:w w:val="99"/>
          <w:sz w:val="24"/>
          <w:szCs w:val="24"/>
        </w:rPr>
        <w:t>l</w:t>
      </w:r>
      <w:r w:rsidRPr="00057928">
        <w:rPr>
          <w:rFonts w:ascii="Arial" w:hAnsi="Arial" w:cs="Arial"/>
          <w:sz w:val="24"/>
          <w:szCs w:val="24"/>
        </w:rPr>
        <w:t>t</w:t>
      </w:r>
      <w:r w:rsidRPr="00057928">
        <w:rPr>
          <w:rFonts w:ascii="Arial" w:hAnsi="Arial" w:cs="Arial"/>
          <w:spacing w:val="3"/>
          <w:sz w:val="24"/>
          <w:szCs w:val="24"/>
        </w:rPr>
        <w:t xml:space="preserve"> </w:t>
      </w:r>
      <w:r w:rsidRPr="00057928">
        <w:rPr>
          <w:rFonts w:ascii="Arial" w:hAnsi="Arial" w:cs="Arial"/>
          <w:spacing w:val="-2"/>
          <w:w w:val="99"/>
          <w:sz w:val="24"/>
          <w:szCs w:val="24"/>
        </w:rPr>
        <w:t>a</w:t>
      </w:r>
      <w:r w:rsidRPr="00057928">
        <w:rPr>
          <w:rFonts w:ascii="Arial" w:hAnsi="Arial" w:cs="Arial"/>
          <w:spacing w:val="-4"/>
          <w:w w:val="99"/>
          <w:sz w:val="24"/>
          <w:szCs w:val="24"/>
        </w:rPr>
        <w:t>u</w:t>
      </w:r>
      <w:r w:rsidRPr="00057928">
        <w:rPr>
          <w:rFonts w:ascii="Arial" w:hAnsi="Arial" w:cs="Arial"/>
          <w:spacing w:val="-2"/>
          <w:sz w:val="24"/>
          <w:szCs w:val="24"/>
        </w:rPr>
        <w:t>t</w:t>
      </w:r>
      <w:r w:rsidRPr="00057928">
        <w:rPr>
          <w:rFonts w:ascii="Arial" w:hAnsi="Arial" w:cs="Arial"/>
          <w:spacing w:val="-2"/>
          <w:w w:val="99"/>
          <w:sz w:val="24"/>
          <w:szCs w:val="24"/>
        </w:rPr>
        <w:t>o</w:t>
      </w:r>
      <w:r w:rsidRPr="00057928">
        <w:rPr>
          <w:rFonts w:ascii="Arial" w:hAnsi="Arial" w:cs="Arial"/>
          <w:spacing w:val="-6"/>
          <w:w w:val="99"/>
          <w:sz w:val="24"/>
          <w:szCs w:val="24"/>
        </w:rPr>
        <w:t>r</w:t>
      </w:r>
      <w:r w:rsidRPr="00057928">
        <w:rPr>
          <w:rFonts w:ascii="Arial" w:hAnsi="Arial" w:cs="Arial"/>
          <w:sz w:val="24"/>
          <w:szCs w:val="24"/>
        </w:rPr>
        <w:t>,</w:t>
      </w:r>
      <w:r w:rsidRPr="00057928">
        <w:rPr>
          <w:rFonts w:ascii="Arial" w:hAnsi="Arial" w:cs="Arial"/>
          <w:spacing w:val="7"/>
          <w:sz w:val="24"/>
          <w:szCs w:val="24"/>
        </w:rPr>
        <w:t xml:space="preserve"> </w:t>
      </w:r>
      <w:r w:rsidRPr="00057928">
        <w:rPr>
          <w:rFonts w:ascii="Arial" w:hAnsi="Arial" w:cs="Arial"/>
          <w:spacing w:val="-6"/>
          <w:w w:val="99"/>
          <w:sz w:val="24"/>
          <w:szCs w:val="24"/>
        </w:rPr>
        <w:t>i</w:t>
      </w:r>
      <w:r w:rsidRPr="00057928">
        <w:rPr>
          <w:rFonts w:ascii="Arial" w:hAnsi="Arial" w:cs="Arial"/>
          <w:spacing w:val="-4"/>
          <w:w w:val="99"/>
          <w:sz w:val="24"/>
          <w:szCs w:val="24"/>
        </w:rPr>
        <w:t>n</w:t>
      </w:r>
      <w:r w:rsidRPr="00057928">
        <w:rPr>
          <w:rFonts w:ascii="Arial" w:hAnsi="Arial" w:cs="Arial"/>
          <w:spacing w:val="-2"/>
          <w:w w:val="99"/>
          <w:sz w:val="24"/>
          <w:szCs w:val="24"/>
        </w:rPr>
        <w:t>d</w:t>
      </w:r>
      <w:r w:rsidRPr="00057928">
        <w:rPr>
          <w:rFonts w:ascii="Arial" w:hAnsi="Arial" w:cs="Arial"/>
          <w:spacing w:val="-6"/>
          <w:w w:val="99"/>
          <w:sz w:val="24"/>
          <w:szCs w:val="24"/>
        </w:rPr>
        <w:t>i</w:t>
      </w:r>
      <w:r w:rsidRPr="00057928">
        <w:rPr>
          <w:rFonts w:ascii="Arial" w:hAnsi="Arial" w:cs="Arial"/>
          <w:spacing w:val="-2"/>
          <w:sz w:val="24"/>
          <w:szCs w:val="24"/>
        </w:rPr>
        <w:t>f</w:t>
      </w:r>
      <w:r w:rsidRPr="00057928">
        <w:rPr>
          <w:rFonts w:ascii="Arial" w:hAnsi="Arial" w:cs="Arial"/>
          <w:spacing w:val="-2"/>
          <w:w w:val="99"/>
          <w:sz w:val="24"/>
          <w:szCs w:val="24"/>
        </w:rPr>
        <w:t>e</w:t>
      </w:r>
      <w:r w:rsidRPr="00057928">
        <w:rPr>
          <w:rFonts w:ascii="Arial" w:hAnsi="Arial" w:cs="Arial"/>
          <w:spacing w:val="-4"/>
          <w:w w:val="99"/>
          <w:sz w:val="24"/>
          <w:szCs w:val="24"/>
        </w:rPr>
        <w:t>re</w:t>
      </w:r>
      <w:r w:rsidRPr="00057928">
        <w:rPr>
          <w:rFonts w:ascii="Arial" w:hAnsi="Arial" w:cs="Arial"/>
          <w:spacing w:val="-2"/>
          <w:w w:val="99"/>
          <w:sz w:val="24"/>
          <w:szCs w:val="24"/>
        </w:rPr>
        <w:t>n</w:t>
      </w:r>
      <w:r w:rsidRPr="00057928">
        <w:rPr>
          <w:rFonts w:ascii="Arial" w:hAnsi="Arial" w:cs="Arial"/>
          <w:sz w:val="24"/>
          <w:szCs w:val="24"/>
        </w:rPr>
        <w:t>t</w:t>
      </w:r>
      <w:r w:rsidRPr="00057928">
        <w:rPr>
          <w:rFonts w:ascii="Arial" w:hAnsi="Arial" w:cs="Arial"/>
          <w:spacing w:val="3"/>
          <w:sz w:val="24"/>
          <w:szCs w:val="24"/>
        </w:rPr>
        <w:t xml:space="preserve"> </w:t>
      </w:r>
      <w:r w:rsidRPr="00057928">
        <w:rPr>
          <w:rFonts w:ascii="Arial" w:hAnsi="Arial" w:cs="Arial"/>
          <w:spacing w:val="-2"/>
          <w:w w:val="99"/>
          <w:sz w:val="24"/>
          <w:szCs w:val="24"/>
        </w:rPr>
        <w:t>d</w:t>
      </w:r>
      <w:r w:rsidRPr="00057928">
        <w:rPr>
          <w:rFonts w:ascii="Arial" w:hAnsi="Arial" w:cs="Arial"/>
          <w:w w:val="99"/>
          <w:sz w:val="24"/>
          <w:szCs w:val="24"/>
        </w:rPr>
        <w:t>e</w:t>
      </w:r>
      <w:r w:rsidRPr="00057928">
        <w:rPr>
          <w:rFonts w:ascii="Arial" w:hAnsi="Arial" w:cs="Arial"/>
          <w:spacing w:val="3"/>
          <w:sz w:val="24"/>
          <w:szCs w:val="24"/>
        </w:rPr>
        <w:t xml:space="preserve"> </w:t>
      </w:r>
      <w:r w:rsidRPr="00057928">
        <w:rPr>
          <w:rFonts w:ascii="Arial" w:hAnsi="Arial" w:cs="Arial"/>
          <w:spacing w:val="-3"/>
          <w:sz w:val="24"/>
          <w:szCs w:val="24"/>
        </w:rPr>
        <w:t>c</w:t>
      </w:r>
      <w:r w:rsidRPr="00057928">
        <w:rPr>
          <w:rFonts w:ascii="Arial" w:hAnsi="Arial" w:cs="Arial"/>
          <w:spacing w:val="-2"/>
          <w:w w:val="99"/>
          <w:sz w:val="24"/>
          <w:szCs w:val="24"/>
        </w:rPr>
        <w:t>a</w:t>
      </w:r>
      <w:r w:rsidRPr="00057928">
        <w:rPr>
          <w:rFonts w:ascii="Arial" w:hAnsi="Arial" w:cs="Arial"/>
          <w:spacing w:val="-6"/>
          <w:w w:val="99"/>
          <w:sz w:val="24"/>
          <w:szCs w:val="24"/>
        </w:rPr>
        <w:t>l</w:t>
      </w:r>
      <w:r w:rsidRPr="00057928">
        <w:rPr>
          <w:rFonts w:ascii="Arial" w:hAnsi="Arial" w:cs="Arial"/>
          <w:spacing w:val="-2"/>
          <w:w w:val="99"/>
          <w:sz w:val="24"/>
          <w:szCs w:val="24"/>
        </w:rPr>
        <w:t>e</w:t>
      </w:r>
      <w:r w:rsidRPr="00057928">
        <w:rPr>
          <w:rFonts w:ascii="Arial" w:hAnsi="Arial" w:cs="Arial"/>
          <w:w w:val="99"/>
          <w:sz w:val="24"/>
          <w:szCs w:val="24"/>
        </w:rPr>
        <w:t>a</w:t>
      </w:r>
      <w:r w:rsidRPr="00057928">
        <w:rPr>
          <w:rFonts w:ascii="Arial" w:hAnsi="Arial" w:cs="Arial"/>
          <w:spacing w:val="3"/>
          <w:sz w:val="24"/>
          <w:szCs w:val="24"/>
        </w:rPr>
        <w:t xml:space="preserve"> </w:t>
      </w:r>
      <w:r w:rsidRPr="00057928">
        <w:rPr>
          <w:rFonts w:ascii="Arial" w:hAnsi="Arial" w:cs="Arial"/>
          <w:spacing w:val="-2"/>
          <w:w w:val="99"/>
          <w:sz w:val="24"/>
          <w:szCs w:val="24"/>
        </w:rPr>
        <w:t>p</w:t>
      </w:r>
      <w:r w:rsidRPr="00057928">
        <w:rPr>
          <w:rFonts w:ascii="Arial" w:hAnsi="Arial" w:cs="Arial"/>
          <w:spacing w:val="-4"/>
          <w:w w:val="99"/>
          <w:sz w:val="24"/>
          <w:szCs w:val="24"/>
        </w:rPr>
        <w:t>r</w:t>
      </w:r>
      <w:r w:rsidRPr="00057928">
        <w:rPr>
          <w:rFonts w:ascii="Arial" w:hAnsi="Arial" w:cs="Arial"/>
          <w:spacing w:val="-3"/>
          <w:w w:val="99"/>
          <w:sz w:val="24"/>
          <w:szCs w:val="24"/>
        </w:rPr>
        <w:t>i</w:t>
      </w:r>
      <w:r w:rsidRPr="00057928">
        <w:rPr>
          <w:rFonts w:ascii="Arial" w:hAnsi="Arial" w:cs="Arial"/>
          <w:w w:val="99"/>
          <w:sz w:val="24"/>
          <w:szCs w:val="24"/>
        </w:rPr>
        <w:t>n</w:t>
      </w:r>
      <w:r w:rsidRPr="00057928">
        <w:rPr>
          <w:rFonts w:ascii="Arial" w:hAnsi="Arial" w:cs="Arial"/>
          <w:spacing w:val="6"/>
          <w:sz w:val="24"/>
          <w:szCs w:val="24"/>
        </w:rPr>
        <w:t xml:space="preserve"> </w:t>
      </w:r>
      <w:r w:rsidRPr="00057928">
        <w:rPr>
          <w:rFonts w:ascii="Arial" w:hAnsi="Arial" w:cs="Arial"/>
          <w:spacing w:val="-5"/>
          <w:sz w:val="24"/>
          <w:szCs w:val="24"/>
        </w:rPr>
        <w:t>c</w:t>
      </w:r>
      <w:r w:rsidRPr="00057928">
        <w:rPr>
          <w:rFonts w:ascii="Arial" w:hAnsi="Arial" w:cs="Arial"/>
          <w:spacing w:val="-2"/>
          <w:w w:val="99"/>
          <w:sz w:val="24"/>
          <w:szCs w:val="24"/>
        </w:rPr>
        <w:t>a</w:t>
      </w:r>
      <w:r w:rsidRPr="00057928">
        <w:rPr>
          <w:rFonts w:ascii="Arial" w:hAnsi="Arial" w:cs="Arial"/>
          <w:spacing w:val="-4"/>
          <w:w w:val="99"/>
          <w:sz w:val="24"/>
          <w:szCs w:val="24"/>
        </w:rPr>
        <w:t>r</w:t>
      </w:r>
      <w:r w:rsidRPr="00057928">
        <w:rPr>
          <w:rFonts w:ascii="Arial" w:hAnsi="Arial" w:cs="Arial"/>
          <w:w w:val="99"/>
          <w:sz w:val="24"/>
          <w:szCs w:val="24"/>
        </w:rPr>
        <w:t>e</w:t>
      </w:r>
      <w:r w:rsidRPr="00057928">
        <w:rPr>
          <w:rFonts w:ascii="Arial" w:hAnsi="Arial" w:cs="Arial"/>
          <w:spacing w:val="3"/>
          <w:sz w:val="24"/>
          <w:szCs w:val="24"/>
        </w:rPr>
        <w:t xml:space="preserve"> </w:t>
      </w:r>
      <w:r w:rsidRPr="00057928">
        <w:rPr>
          <w:rFonts w:ascii="Arial" w:hAnsi="Arial" w:cs="Arial"/>
          <w:spacing w:val="-2"/>
          <w:w w:val="99"/>
          <w:sz w:val="24"/>
          <w:szCs w:val="24"/>
        </w:rPr>
        <w:t>a</w:t>
      </w:r>
      <w:r w:rsidRPr="00057928">
        <w:rPr>
          <w:rFonts w:ascii="Arial" w:hAnsi="Arial" w:cs="Arial"/>
          <w:spacing w:val="-5"/>
          <w:sz w:val="24"/>
          <w:szCs w:val="24"/>
        </w:rPr>
        <w:t>c</w:t>
      </w:r>
      <w:r w:rsidRPr="00057928">
        <w:rPr>
          <w:rFonts w:ascii="Arial" w:hAnsi="Arial" w:cs="Arial"/>
          <w:spacing w:val="-2"/>
          <w:w w:val="99"/>
          <w:sz w:val="24"/>
          <w:szCs w:val="24"/>
        </w:rPr>
        <w:t>e</w:t>
      </w:r>
      <w:r w:rsidRPr="00057928">
        <w:rPr>
          <w:rFonts w:ascii="Arial" w:hAnsi="Arial" w:cs="Arial"/>
          <w:spacing w:val="-3"/>
          <w:sz w:val="24"/>
          <w:szCs w:val="24"/>
        </w:rPr>
        <w:t>s</w:t>
      </w:r>
      <w:r w:rsidRPr="00057928">
        <w:rPr>
          <w:rFonts w:ascii="Arial" w:hAnsi="Arial" w:cs="Arial"/>
          <w:spacing w:val="-5"/>
          <w:sz w:val="24"/>
          <w:szCs w:val="24"/>
        </w:rPr>
        <w:t>t</w:t>
      </w:r>
      <w:r w:rsidRPr="00057928">
        <w:rPr>
          <w:rFonts w:ascii="Arial" w:hAnsi="Arial" w:cs="Arial"/>
          <w:spacing w:val="-4"/>
          <w:w w:val="99"/>
          <w:sz w:val="24"/>
          <w:szCs w:val="24"/>
        </w:rPr>
        <w:t>e</w:t>
      </w:r>
      <w:r w:rsidRPr="00057928">
        <w:rPr>
          <w:rFonts w:ascii="Arial" w:hAnsi="Arial" w:cs="Arial"/>
          <w:w w:val="99"/>
          <w:sz w:val="24"/>
          <w:szCs w:val="24"/>
        </w:rPr>
        <w:t xml:space="preserve">a </w:t>
      </w:r>
      <w:r w:rsidRPr="00057928">
        <w:rPr>
          <w:rFonts w:ascii="Arial" w:hAnsi="Arial" w:cs="Arial"/>
          <w:spacing w:val="-2"/>
          <w:w w:val="99"/>
          <w:sz w:val="24"/>
          <w:szCs w:val="24"/>
        </w:rPr>
        <w:t>a</w:t>
      </w:r>
      <w:r w:rsidRPr="00057928">
        <w:rPr>
          <w:rFonts w:ascii="Arial" w:hAnsi="Arial" w:cs="Arial"/>
          <w:w w:val="99"/>
          <w:sz w:val="24"/>
          <w:szCs w:val="24"/>
        </w:rPr>
        <w:t>u</w:t>
      </w:r>
      <w:r w:rsidRPr="00057928">
        <w:rPr>
          <w:rFonts w:ascii="Arial" w:hAnsi="Arial" w:cs="Arial"/>
          <w:spacing w:val="13"/>
          <w:sz w:val="24"/>
          <w:szCs w:val="24"/>
        </w:rPr>
        <w:t xml:space="preserve"> </w:t>
      </w:r>
      <w:r w:rsidRPr="00057928">
        <w:rPr>
          <w:rFonts w:ascii="Arial" w:hAnsi="Arial" w:cs="Arial"/>
          <w:spacing w:val="-2"/>
          <w:sz w:val="24"/>
          <w:szCs w:val="24"/>
        </w:rPr>
        <w:t>f</w:t>
      </w:r>
      <w:r w:rsidRPr="00057928">
        <w:rPr>
          <w:rFonts w:ascii="Arial" w:hAnsi="Arial" w:cs="Arial"/>
          <w:spacing w:val="-2"/>
          <w:w w:val="99"/>
          <w:sz w:val="24"/>
          <w:szCs w:val="24"/>
        </w:rPr>
        <w:t>o</w:t>
      </w:r>
      <w:r w:rsidRPr="00057928">
        <w:rPr>
          <w:rFonts w:ascii="Arial" w:hAnsi="Arial" w:cs="Arial"/>
          <w:spacing w:val="-3"/>
          <w:sz w:val="24"/>
          <w:szCs w:val="24"/>
        </w:rPr>
        <w:t>s</w:t>
      </w:r>
      <w:r w:rsidRPr="00057928">
        <w:rPr>
          <w:rFonts w:ascii="Arial" w:hAnsi="Arial" w:cs="Arial"/>
          <w:sz w:val="24"/>
          <w:szCs w:val="24"/>
        </w:rPr>
        <w:t xml:space="preserve">t obţinute precum şi preluarea integrală sau parţială </w:t>
      </w:r>
      <w:r w:rsidRPr="00057928">
        <w:rPr>
          <w:rFonts w:ascii="Arial" w:hAnsi="Arial" w:cs="Arial"/>
          <w:w w:val="99"/>
          <w:sz w:val="24"/>
          <w:szCs w:val="24"/>
        </w:rPr>
        <w:t>a</w:t>
      </w:r>
      <w:r w:rsidRPr="00057928">
        <w:rPr>
          <w:rFonts w:ascii="Arial" w:hAnsi="Arial" w:cs="Arial"/>
          <w:spacing w:val="15"/>
          <w:sz w:val="24"/>
          <w:szCs w:val="24"/>
        </w:rPr>
        <w:t xml:space="preserve"> </w:t>
      </w:r>
      <w:r w:rsidRPr="00057928">
        <w:rPr>
          <w:rFonts w:ascii="Arial" w:hAnsi="Arial" w:cs="Arial"/>
          <w:spacing w:val="-2"/>
          <w:w w:val="99"/>
          <w:sz w:val="24"/>
          <w:szCs w:val="24"/>
        </w:rPr>
        <w:t>u</w:t>
      </w:r>
      <w:r w:rsidRPr="00057928">
        <w:rPr>
          <w:rFonts w:ascii="Arial" w:hAnsi="Arial" w:cs="Arial"/>
          <w:spacing w:val="-4"/>
          <w:w w:val="99"/>
          <w:sz w:val="24"/>
          <w:szCs w:val="24"/>
        </w:rPr>
        <w:t>n</w:t>
      </w:r>
      <w:r w:rsidRPr="00057928">
        <w:rPr>
          <w:rFonts w:ascii="Arial" w:hAnsi="Arial" w:cs="Arial"/>
          <w:spacing w:val="-2"/>
          <w:w w:val="99"/>
          <w:sz w:val="24"/>
          <w:szCs w:val="24"/>
        </w:rPr>
        <w:t>u</w:t>
      </w:r>
      <w:r w:rsidRPr="00057928">
        <w:rPr>
          <w:rFonts w:ascii="Arial" w:hAnsi="Arial" w:cs="Arial"/>
          <w:w w:val="99"/>
          <w:sz w:val="24"/>
          <w:szCs w:val="24"/>
        </w:rPr>
        <w:t>i</w:t>
      </w:r>
      <w:r w:rsidRPr="00057928">
        <w:rPr>
          <w:rFonts w:ascii="Arial" w:hAnsi="Arial" w:cs="Arial"/>
          <w:spacing w:val="14"/>
          <w:sz w:val="24"/>
          <w:szCs w:val="24"/>
        </w:rPr>
        <w:t xml:space="preserve"> </w:t>
      </w:r>
      <w:r w:rsidRPr="00057928">
        <w:rPr>
          <w:rFonts w:ascii="Arial" w:hAnsi="Arial" w:cs="Arial"/>
          <w:spacing w:val="-4"/>
          <w:sz w:val="24"/>
          <w:szCs w:val="24"/>
        </w:rPr>
        <w:t>m</w:t>
      </w:r>
      <w:r w:rsidRPr="00057928">
        <w:rPr>
          <w:rFonts w:ascii="Arial" w:hAnsi="Arial" w:cs="Arial"/>
          <w:spacing w:val="-2"/>
          <w:w w:val="99"/>
          <w:sz w:val="24"/>
          <w:szCs w:val="24"/>
        </w:rPr>
        <w:t>a</w:t>
      </w:r>
      <w:r w:rsidRPr="00057928">
        <w:rPr>
          <w:rFonts w:ascii="Arial" w:hAnsi="Arial" w:cs="Arial"/>
          <w:spacing w:val="-5"/>
          <w:sz w:val="24"/>
          <w:szCs w:val="24"/>
        </w:rPr>
        <w:t>t</w:t>
      </w:r>
      <w:r w:rsidRPr="00057928">
        <w:rPr>
          <w:rFonts w:ascii="Arial" w:hAnsi="Arial" w:cs="Arial"/>
          <w:spacing w:val="-2"/>
          <w:w w:val="99"/>
          <w:sz w:val="24"/>
          <w:szCs w:val="24"/>
        </w:rPr>
        <w:t>e</w:t>
      </w:r>
      <w:r w:rsidRPr="00057928">
        <w:rPr>
          <w:rFonts w:ascii="Arial" w:hAnsi="Arial" w:cs="Arial"/>
          <w:spacing w:val="-4"/>
          <w:w w:val="99"/>
          <w:sz w:val="24"/>
          <w:szCs w:val="24"/>
        </w:rPr>
        <w:t>r</w:t>
      </w:r>
      <w:r w:rsidRPr="00057928">
        <w:rPr>
          <w:rFonts w:ascii="Arial" w:hAnsi="Arial" w:cs="Arial"/>
          <w:spacing w:val="-3"/>
          <w:w w:val="99"/>
          <w:sz w:val="24"/>
          <w:szCs w:val="24"/>
        </w:rPr>
        <w:t>i</w:t>
      </w:r>
      <w:r w:rsidRPr="00057928">
        <w:rPr>
          <w:rFonts w:ascii="Arial" w:hAnsi="Arial" w:cs="Arial"/>
          <w:spacing w:val="-2"/>
          <w:w w:val="99"/>
          <w:sz w:val="24"/>
          <w:szCs w:val="24"/>
        </w:rPr>
        <w:t>a</w:t>
      </w:r>
      <w:r w:rsidRPr="00057928">
        <w:rPr>
          <w:rFonts w:ascii="Arial" w:hAnsi="Arial" w:cs="Arial"/>
          <w:w w:val="99"/>
          <w:sz w:val="24"/>
          <w:szCs w:val="24"/>
        </w:rPr>
        <w:t>l</w:t>
      </w:r>
      <w:r w:rsidRPr="00057928">
        <w:rPr>
          <w:rFonts w:ascii="Arial" w:hAnsi="Arial" w:cs="Arial"/>
          <w:spacing w:val="14"/>
          <w:sz w:val="24"/>
          <w:szCs w:val="24"/>
        </w:rPr>
        <w:t xml:space="preserve"> </w:t>
      </w:r>
      <w:r w:rsidRPr="00057928">
        <w:rPr>
          <w:rFonts w:ascii="Arial" w:hAnsi="Arial" w:cs="Arial"/>
          <w:spacing w:val="-4"/>
          <w:sz w:val="24"/>
          <w:szCs w:val="24"/>
        </w:rPr>
        <w:t>r</w:t>
      </w:r>
      <w:r w:rsidRPr="00057928">
        <w:rPr>
          <w:rFonts w:ascii="Arial" w:hAnsi="Arial" w:cs="Arial"/>
          <w:spacing w:val="-4"/>
          <w:w w:val="99"/>
          <w:sz w:val="24"/>
          <w:szCs w:val="24"/>
        </w:rPr>
        <w:t>e</w:t>
      </w:r>
      <w:r w:rsidRPr="00057928">
        <w:rPr>
          <w:rFonts w:ascii="Arial" w:hAnsi="Arial" w:cs="Arial"/>
          <w:spacing w:val="-2"/>
          <w:w w:val="99"/>
          <w:sz w:val="24"/>
          <w:szCs w:val="24"/>
        </w:rPr>
        <w:t>a</w:t>
      </w:r>
      <w:r w:rsidRPr="00057928">
        <w:rPr>
          <w:rFonts w:ascii="Arial" w:hAnsi="Arial" w:cs="Arial"/>
          <w:spacing w:val="-3"/>
          <w:w w:val="99"/>
          <w:sz w:val="24"/>
          <w:szCs w:val="24"/>
        </w:rPr>
        <w:t>li</w:t>
      </w:r>
      <w:r w:rsidRPr="00057928">
        <w:rPr>
          <w:rFonts w:ascii="Arial" w:hAnsi="Arial" w:cs="Arial"/>
          <w:spacing w:val="-5"/>
          <w:sz w:val="24"/>
          <w:szCs w:val="24"/>
        </w:rPr>
        <w:t>z</w:t>
      </w:r>
      <w:r w:rsidRPr="00057928">
        <w:rPr>
          <w:rFonts w:ascii="Arial" w:hAnsi="Arial" w:cs="Arial"/>
          <w:spacing w:val="-2"/>
          <w:w w:val="99"/>
          <w:sz w:val="24"/>
          <w:szCs w:val="24"/>
        </w:rPr>
        <w:t>a</w:t>
      </w:r>
      <w:r w:rsidRPr="00057928">
        <w:rPr>
          <w:rFonts w:ascii="Arial" w:hAnsi="Arial" w:cs="Arial"/>
          <w:sz w:val="24"/>
          <w:szCs w:val="24"/>
        </w:rPr>
        <w:t>t</w:t>
      </w:r>
      <w:r w:rsidRPr="00057928">
        <w:rPr>
          <w:rFonts w:ascii="Arial" w:hAnsi="Arial" w:cs="Arial"/>
          <w:spacing w:val="15"/>
          <w:sz w:val="24"/>
          <w:szCs w:val="24"/>
        </w:rPr>
        <w:t xml:space="preserve"> </w:t>
      </w:r>
      <w:r w:rsidRPr="00057928">
        <w:rPr>
          <w:rFonts w:ascii="Arial" w:hAnsi="Arial" w:cs="Arial"/>
          <w:spacing w:val="-4"/>
          <w:w w:val="99"/>
          <w:sz w:val="24"/>
          <w:szCs w:val="24"/>
        </w:rPr>
        <w:t>d</w:t>
      </w:r>
      <w:r w:rsidRPr="00057928">
        <w:rPr>
          <w:rFonts w:ascii="Arial" w:hAnsi="Arial" w:cs="Arial"/>
          <w:w w:val="99"/>
          <w:sz w:val="24"/>
          <w:szCs w:val="24"/>
        </w:rPr>
        <w:t>e</w:t>
      </w:r>
      <w:r w:rsidRPr="00057928">
        <w:rPr>
          <w:rFonts w:ascii="Arial" w:hAnsi="Arial" w:cs="Arial"/>
          <w:spacing w:val="15"/>
          <w:sz w:val="24"/>
          <w:szCs w:val="24"/>
        </w:rPr>
        <w:t xml:space="preserve"> </w:t>
      </w:r>
      <w:r w:rsidRPr="00057928">
        <w:rPr>
          <w:rFonts w:ascii="Arial" w:hAnsi="Arial" w:cs="Arial"/>
          <w:spacing w:val="-2"/>
          <w:w w:val="99"/>
          <w:sz w:val="24"/>
          <w:szCs w:val="24"/>
        </w:rPr>
        <w:t>u</w:t>
      </w:r>
      <w:r w:rsidRPr="00057928">
        <w:rPr>
          <w:rFonts w:ascii="Arial" w:hAnsi="Arial" w:cs="Arial"/>
          <w:w w:val="99"/>
          <w:sz w:val="24"/>
          <w:szCs w:val="24"/>
        </w:rPr>
        <w:t>n</w:t>
      </w:r>
      <w:r w:rsidRPr="00057928">
        <w:rPr>
          <w:rFonts w:ascii="Arial" w:hAnsi="Arial" w:cs="Arial"/>
          <w:spacing w:val="13"/>
          <w:sz w:val="24"/>
          <w:szCs w:val="24"/>
        </w:rPr>
        <w:t xml:space="preserve"> </w:t>
      </w:r>
      <w:r w:rsidRPr="00057928">
        <w:rPr>
          <w:rFonts w:ascii="Arial" w:hAnsi="Arial" w:cs="Arial"/>
          <w:spacing w:val="-2"/>
          <w:w w:val="99"/>
          <w:sz w:val="24"/>
          <w:szCs w:val="24"/>
        </w:rPr>
        <w:t>a</w:t>
      </w:r>
      <w:r w:rsidRPr="00057928">
        <w:rPr>
          <w:rFonts w:ascii="Arial" w:hAnsi="Arial" w:cs="Arial"/>
          <w:spacing w:val="-3"/>
          <w:w w:val="99"/>
          <w:sz w:val="24"/>
          <w:szCs w:val="24"/>
        </w:rPr>
        <w:t>l</w:t>
      </w:r>
      <w:r w:rsidRPr="00057928">
        <w:rPr>
          <w:rFonts w:ascii="Arial" w:hAnsi="Arial" w:cs="Arial"/>
          <w:sz w:val="24"/>
          <w:szCs w:val="24"/>
        </w:rPr>
        <w:t xml:space="preserve">t </w:t>
      </w:r>
      <w:r w:rsidRPr="00057928">
        <w:rPr>
          <w:rFonts w:ascii="Arial" w:hAnsi="Arial" w:cs="Arial"/>
          <w:spacing w:val="-2"/>
          <w:w w:val="99"/>
          <w:sz w:val="24"/>
          <w:szCs w:val="24"/>
        </w:rPr>
        <w:t>a</w:t>
      </w:r>
      <w:r w:rsidRPr="00057928">
        <w:rPr>
          <w:rFonts w:ascii="Arial" w:hAnsi="Arial" w:cs="Arial"/>
          <w:spacing w:val="-4"/>
          <w:w w:val="99"/>
          <w:sz w:val="24"/>
          <w:szCs w:val="24"/>
        </w:rPr>
        <w:t>u</w:t>
      </w:r>
      <w:r w:rsidRPr="00057928">
        <w:rPr>
          <w:rFonts w:ascii="Arial" w:hAnsi="Arial" w:cs="Arial"/>
          <w:spacing w:val="-2"/>
          <w:sz w:val="24"/>
          <w:szCs w:val="24"/>
        </w:rPr>
        <w:t>t</w:t>
      </w:r>
      <w:r w:rsidRPr="00057928">
        <w:rPr>
          <w:rFonts w:ascii="Arial" w:hAnsi="Arial" w:cs="Arial"/>
          <w:spacing w:val="-2"/>
          <w:w w:val="99"/>
          <w:sz w:val="24"/>
          <w:szCs w:val="24"/>
        </w:rPr>
        <w:t>o</w:t>
      </w:r>
      <w:r w:rsidRPr="00057928">
        <w:rPr>
          <w:rFonts w:ascii="Arial" w:hAnsi="Arial" w:cs="Arial"/>
          <w:spacing w:val="-6"/>
          <w:w w:val="99"/>
          <w:sz w:val="24"/>
          <w:szCs w:val="24"/>
        </w:rPr>
        <w:t>r</w:t>
      </w:r>
      <w:r w:rsidRPr="00057928">
        <w:rPr>
          <w:rFonts w:ascii="Arial" w:hAnsi="Arial" w:cs="Arial"/>
          <w:sz w:val="24"/>
          <w:szCs w:val="24"/>
        </w:rPr>
        <w:t xml:space="preserve">, fără a se indica </w:t>
      </w:r>
      <w:r w:rsidRPr="00057928">
        <w:rPr>
          <w:rFonts w:ascii="Arial" w:hAnsi="Arial" w:cs="Arial"/>
          <w:sz w:val="24"/>
          <w:szCs w:val="24"/>
        </w:rPr>
        <w:lastRenderedPageBreak/>
        <w:t>sursa şi preze</w:t>
      </w:r>
      <w:r>
        <w:rPr>
          <w:rFonts w:ascii="Arial" w:hAnsi="Arial" w:cs="Arial"/>
          <w:sz w:val="24"/>
          <w:szCs w:val="24"/>
        </w:rPr>
        <w:t>ntată</w:t>
      </w:r>
      <w:r w:rsidRPr="00057928">
        <w:rPr>
          <w:rFonts w:ascii="Arial" w:hAnsi="Arial" w:cs="Arial"/>
          <w:sz w:val="24"/>
          <w:szCs w:val="24"/>
        </w:rPr>
        <w:t xml:space="preserve"> drept creaţie personală</w:t>
      </w:r>
      <w:r w:rsidR="00886D99">
        <w:rPr>
          <w:rFonts w:ascii="Arial" w:hAnsi="Arial" w:cs="Arial"/>
          <w:sz w:val="24"/>
          <w:szCs w:val="24"/>
        </w:rPr>
        <w:t>.</w:t>
      </w:r>
    </w:p>
    <w:p w14:paraId="497CC32D" w14:textId="77777777" w:rsidR="008E7FD0" w:rsidRPr="00B82192" w:rsidRDefault="008E7FD0" w:rsidP="008E7FD0">
      <w:pPr>
        <w:pStyle w:val="ListParagraph"/>
        <w:numPr>
          <w:ilvl w:val="0"/>
          <w:numId w:val="14"/>
        </w:numPr>
        <w:jc w:val="both"/>
        <w:rPr>
          <w:rFonts w:ascii="Arial" w:hAnsi="Arial" w:cs="Arial"/>
          <w:sz w:val="24"/>
          <w:szCs w:val="24"/>
        </w:rPr>
      </w:pPr>
      <w:r w:rsidRPr="00B82192">
        <w:rPr>
          <w:rFonts w:ascii="Arial" w:hAnsi="Arial" w:cs="Arial"/>
          <w:b/>
          <w:bCs/>
          <w:sz w:val="24"/>
          <w:szCs w:val="24"/>
        </w:rPr>
        <w:t>Plagiatul</w:t>
      </w:r>
      <w:r w:rsidRPr="00B82192">
        <w:rPr>
          <w:rFonts w:ascii="Arial" w:hAnsi="Arial" w:cs="Arial"/>
          <w:sz w:val="24"/>
          <w:szCs w:val="24"/>
        </w:rPr>
        <w:t xml:space="preserve"> – preluarea integrală sau parțială a ideilor, metodelor, procedurilor,tehnologiilor, rezultatelor sau textelor unui alt autor, indiferent de calea prin care acestea au fost obținute, și prezentarea acestora ca aparținând propriei persoane; </w:t>
      </w:r>
    </w:p>
    <w:p w14:paraId="15D439CE" w14:textId="397FA5C6" w:rsidR="008E7FD0" w:rsidRPr="00B82192" w:rsidRDefault="008E7FD0" w:rsidP="008E7FD0">
      <w:pPr>
        <w:pStyle w:val="ListParagraph"/>
        <w:numPr>
          <w:ilvl w:val="0"/>
          <w:numId w:val="14"/>
        </w:numPr>
        <w:jc w:val="both"/>
        <w:rPr>
          <w:rFonts w:ascii="Arial" w:hAnsi="Arial" w:cs="Arial"/>
          <w:sz w:val="24"/>
          <w:szCs w:val="24"/>
        </w:rPr>
      </w:pPr>
      <w:r w:rsidRPr="00B82192">
        <w:rPr>
          <w:rFonts w:ascii="Arial" w:hAnsi="Arial" w:cs="Arial"/>
          <w:b/>
          <w:bCs/>
          <w:sz w:val="24"/>
          <w:szCs w:val="24"/>
        </w:rPr>
        <w:t>Auto</w:t>
      </w:r>
      <w:r w:rsidRPr="00B82192">
        <w:rPr>
          <w:rFonts w:ascii="Arial" w:hAnsi="Arial" w:cs="Arial"/>
          <w:sz w:val="24"/>
          <w:szCs w:val="24"/>
        </w:rPr>
        <w:t xml:space="preserve"> – plagiatul - reproducerea structurii, informaţiei, datelor, rezultatelor, metodelor științifice, textelor din lucrări anterioare ale autorilor, fără a menționa acest lucru și fără a delimita clar informaţia suplimentară de lucrarea curentă; </w:t>
      </w:r>
    </w:p>
    <w:p w14:paraId="445C4912" w14:textId="599675F1" w:rsidR="008E7FD0" w:rsidRPr="00B82192" w:rsidRDefault="008E7FD0" w:rsidP="008E7FD0">
      <w:pPr>
        <w:pStyle w:val="ListParagraph"/>
        <w:numPr>
          <w:ilvl w:val="0"/>
          <w:numId w:val="14"/>
        </w:numPr>
        <w:jc w:val="both"/>
        <w:rPr>
          <w:rFonts w:ascii="Arial" w:hAnsi="Arial" w:cs="Arial"/>
          <w:sz w:val="24"/>
          <w:szCs w:val="24"/>
        </w:rPr>
      </w:pPr>
      <w:r w:rsidRPr="00B82192">
        <w:rPr>
          <w:rFonts w:ascii="Arial" w:hAnsi="Arial" w:cs="Arial"/>
          <w:b/>
          <w:bCs/>
          <w:sz w:val="24"/>
          <w:szCs w:val="24"/>
        </w:rPr>
        <w:t>Nu constituie plagiat</w:t>
      </w:r>
      <w:r w:rsidRPr="00B82192">
        <w:rPr>
          <w:rFonts w:ascii="Arial" w:hAnsi="Arial" w:cs="Arial"/>
          <w:sz w:val="24"/>
          <w:szCs w:val="24"/>
        </w:rPr>
        <w:t>, așa cum se specifică pe platforma detectareplagiat.ro, „folosirea unor sintagme sau definiţii, considerate ca aparţinând noţiunilor de bază din specialitatea respectivă, folosirea unor noţiuni de cultură generală sau expresii consecrate al căror autor s-a pierdut în timp sau folosirea reinterpretărilor sau reformularea din diverse paragrafe. Nu trebuie confundat plagiatul care este distinct de încălcarea drepturilor morale ale autorului sau de încălcarea drepturilor de proprietate intelectuală. În cazul lucrărilor ştiinţifice este permisă reproducerea unor fragmente din texte protejate de drepturi de proprietate intelectuală, cu precizarea corectă a autorului și sursei, în scopul discutării acestora sau a includerii lor în argumentaţie - fără a fi nevoie de permisiunea deţinătorului drepturilor de proprietate intelectuală”. În literatura și limbajul de specialitate, limbajul tehnic sau știinţific, limbajul medical, cât şi limbajul juridic sunt caracterizate de uniformitate, ele neputând fi folosite în mod diferit, ci reclamând o folosire întocmai de către utilizator.</w:t>
      </w:r>
    </w:p>
    <w:p w14:paraId="21F6C00F" w14:textId="77777777" w:rsidR="00886D99" w:rsidRDefault="00886D99" w:rsidP="005D5974">
      <w:pPr>
        <w:ind w:left="193"/>
        <w:jc w:val="both"/>
        <w:rPr>
          <w:rFonts w:ascii="Arial" w:hAnsi="Arial" w:cs="Arial"/>
          <w:sz w:val="24"/>
          <w:szCs w:val="24"/>
        </w:rPr>
      </w:pPr>
    </w:p>
    <w:p w14:paraId="35F06236" w14:textId="77777777" w:rsidR="009A331C" w:rsidRPr="009A331C" w:rsidRDefault="009A331C" w:rsidP="009A331C">
      <w:pPr>
        <w:pStyle w:val="Heading2"/>
        <w:tabs>
          <w:tab w:val="left" w:pos="479"/>
        </w:tabs>
        <w:ind w:left="478"/>
        <w:jc w:val="right"/>
      </w:pPr>
    </w:p>
    <w:p w14:paraId="7FCE39C0" w14:textId="050BEF85" w:rsidR="008A04FF" w:rsidRPr="004A4726" w:rsidRDefault="003C2358">
      <w:pPr>
        <w:pStyle w:val="Heading2"/>
        <w:numPr>
          <w:ilvl w:val="0"/>
          <w:numId w:val="7"/>
        </w:numPr>
        <w:tabs>
          <w:tab w:val="left" w:pos="479"/>
        </w:tabs>
        <w:ind w:left="478" w:hanging="286"/>
        <w:jc w:val="left"/>
      </w:pPr>
      <w:r>
        <w:rPr>
          <w:u w:val="thick"/>
        </w:rPr>
        <w:t>DESCRIEREA</w:t>
      </w:r>
      <w:r>
        <w:rPr>
          <w:spacing w:val="56"/>
          <w:u w:val="thick"/>
        </w:rPr>
        <w:t xml:space="preserve"> </w:t>
      </w:r>
      <w:r>
        <w:rPr>
          <w:u w:val="thick"/>
        </w:rPr>
        <w:t>PROCEDURII</w:t>
      </w:r>
    </w:p>
    <w:p w14:paraId="258A7B41" w14:textId="77777777" w:rsidR="004A4726" w:rsidRDefault="004A4726" w:rsidP="004A4726">
      <w:pPr>
        <w:pStyle w:val="Heading2"/>
        <w:tabs>
          <w:tab w:val="left" w:pos="479"/>
        </w:tabs>
        <w:jc w:val="right"/>
        <w:rPr>
          <w:u w:val="thick"/>
        </w:rPr>
      </w:pPr>
    </w:p>
    <w:p w14:paraId="4CA733DF" w14:textId="77777777" w:rsidR="004A4726" w:rsidRDefault="004A4726" w:rsidP="004A4726">
      <w:pPr>
        <w:pStyle w:val="Heading2"/>
        <w:tabs>
          <w:tab w:val="left" w:pos="479"/>
        </w:tabs>
        <w:ind w:hanging="661"/>
      </w:pPr>
      <w:r>
        <w:t xml:space="preserve">5.1. Aspecte generale </w:t>
      </w:r>
    </w:p>
    <w:p w14:paraId="457DC1E3" w14:textId="77777777" w:rsidR="004A4726" w:rsidRDefault="004A4726" w:rsidP="004A4726">
      <w:pPr>
        <w:pStyle w:val="Heading2"/>
        <w:tabs>
          <w:tab w:val="left" w:pos="479"/>
        </w:tabs>
        <w:ind w:left="0"/>
        <w:jc w:val="both"/>
        <w:rPr>
          <w:b w:val="0"/>
        </w:rPr>
      </w:pPr>
      <w:r w:rsidRPr="004A4726">
        <w:rPr>
          <w:b w:val="0"/>
        </w:rPr>
        <w:t>UDJG promovează normele şi principiile de etică şi deontologie universitară prin Codul de etică și deontologie profesionale a UDJG, Cod C-REC-01/Ed.1-Rev.1 ca parte a</w:t>
      </w:r>
      <w:r w:rsidR="004653BF">
        <w:rPr>
          <w:b w:val="0"/>
        </w:rPr>
        <w:t xml:space="preserve"> sistemului de valori universal </w:t>
      </w:r>
      <w:r w:rsidRPr="004A4726">
        <w:rPr>
          <w:b w:val="0"/>
        </w:rPr>
        <w:t xml:space="preserve">acceptate de comunităţile academice. Valorile promovate sunt: dreptatea, echitatea, egalitatea de şanse, demnitatea, libertatea individuală şi academică, proprietatea intelectuală, integritatea profesională şi morală, cinstea, onestitatea, corectitudinea, datoria, responsabilitatea publică ş.a. UDJG protejează aceste valori şi sancţionează orice îngrădire a promovării lor în condiţiile autonomiei universitare, transparenţei şi răspunderii publice. </w:t>
      </w:r>
    </w:p>
    <w:p w14:paraId="00DB0F43" w14:textId="77777777" w:rsidR="008E7FD0" w:rsidRPr="00B82192" w:rsidRDefault="008E7FD0" w:rsidP="004A4726">
      <w:pPr>
        <w:pStyle w:val="Heading2"/>
        <w:tabs>
          <w:tab w:val="left" w:pos="479"/>
        </w:tabs>
        <w:ind w:left="0"/>
        <w:jc w:val="both"/>
        <w:rPr>
          <w:b w:val="0"/>
        </w:rPr>
      </w:pPr>
      <w:r>
        <w:rPr>
          <w:b w:val="0"/>
        </w:rPr>
        <w:tab/>
      </w:r>
      <w:r w:rsidRPr="00B82192">
        <w:rPr>
          <w:b w:val="0"/>
        </w:rPr>
        <w:t xml:space="preserve">Verificarea antiplagiat se realizează prin intermediul platformei sistemantiplagiat.ro. Sistemantiplagiat.ro este un instrument online dedicat compărării documentelor în format text. Sistemantiplagiat.ro verifică toate documentele încărcate cu surse aflate în următoarele baze de date: </w:t>
      </w:r>
    </w:p>
    <w:p w14:paraId="3F0F4774" w14:textId="77777777" w:rsidR="008E7FD0" w:rsidRPr="00B82192" w:rsidRDefault="008E7FD0" w:rsidP="004A4726">
      <w:pPr>
        <w:pStyle w:val="Heading2"/>
        <w:tabs>
          <w:tab w:val="left" w:pos="479"/>
        </w:tabs>
        <w:ind w:left="0"/>
        <w:jc w:val="both"/>
        <w:rPr>
          <w:b w:val="0"/>
        </w:rPr>
      </w:pPr>
      <w:r w:rsidRPr="00B82192">
        <w:rPr>
          <w:b w:val="0"/>
        </w:rPr>
        <w:tab/>
        <w:t xml:space="preserve">• Baza de date proprie a Universității (documente arhivate); </w:t>
      </w:r>
    </w:p>
    <w:p w14:paraId="1719ED1D" w14:textId="77777777" w:rsidR="008E7FD0" w:rsidRPr="00B82192" w:rsidRDefault="008E7FD0" w:rsidP="004A4726">
      <w:pPr>
        <w:pStyle w:val="Heading2"/>
        <w:tabs>
          <w:tab w:val="left" w:pos="479"/>
        </w:tabs>
        <w:ind w:left="0"/>
        <w:jc w:val="both"/>
        <w:rPr>
          <w:b w:val="0"/>
        </w:rPr>
      </w:pPr>
      <w:r w:rsidRPr="00B82192">
        <w:rPr>
          <w:b w:val="0"/>
        </w:rPr>
        <w:tab/>
        <w:t xml:space="preserve">• Bazele de date ale altor Universități (în baza declarației de schimb reciproc de baze de date); </w:t>
      </w:r>
    </w:p>
    <w:p w14:paraId="20E5FD0E" w14:textId="77777777" w:rsidR="008E7FD0" w:rsidRPr="00B82192" w:rsidRDefault="008E7FD0" w:rsidP="004A4726">
      <w:pPr>
        <w:pStyle w:val="Heading2"/>
        <w:tabs>
          <w:tab w:val="left" w:pos="479"/>
        </w:tabs>
        <w:ind w:left="0"/>
        <w:jc w:val="both"/>
        <w:rPr>
          <w:b w:val="0"/>
        </w:rPr>
      </w:pPr>
      <w:r w:rsidRPr="00B82192">
        <w:rPr>
          <w:b w:val="0"/>
        </w:rPr>
        <w:tab/>
        <w:t xml:space="preserve">• Resursele Internetului. Programul oferă posibilitatea de a proteja originalitatea lucrărilor deja verificate. </w:t>
      </w:r>
    </w:p>
    <w:p w14:paraId="3DE25BAE" w14:textId="3229C4A0" w:rsidR="008E7FD0" w:rsidRDefault="008E7FD0" w:rsidP="004A4726">
      <w:pPr>
        <w:pStyle w:val="Heading2"/>
        <w:tabs>
          <w:tab w:val="left" w:pos="479"/>
        </w:tabs>
        <w:ind w:left="0"/>
        <w:jc w:val="both"/>
        <w:rPr>
          <w:b w:val="0"/>
        </w:rPr>
      </w:pPr>
      <w:r w:rsidRPr="00B82192">
        <w:rPr>
          <w:b w:val="0"/>
        </w:rPr>
        <w:tab/>
        <w:t xml:space="preserve">Fiecare lucrare nou introdusă, este analizată comparativ cu cele deja prezentate de către universitate și stocate în baza de date a sistemului mamă. Sistemul semnalează cazurile în care orice fragment de text verificat deja, introdus în baza de date este utilizat/copiat în orice nouă </w:t>
      </w:r>
      <w:r w:rsidRPr="00B82192">
        <w:rPr>
          <w:b w:val="0"/>
        </w:rPr>
        <w:lastRenderedPageBreak/>
        <w:t>lucrare prezentată pentru verificare.</w:t>
      </w:r>
    </w:p>
    <w:p w14:paraId="7C188A5F" w14:textId="77777777" w:rsidR="009A331C" w:rsidRPr="004A4726" w:rsidRDefault="009A331C" w:rsidP="004A4726">
      <w:pPr>
        <w:pStyle w:val="Heading2"/>
        <w:tabs>
          <w:tab w:val="left" w:pos="479"/>
        </w:tabs>
        <w:ind w:left="0"/>
        <w:jc w:val="both"/>
        <w:rPr>
          <w:b w:val="0"/>
        </w:rPr>
      </w:pPr>
    </w:p>
    <w:p w14:paraId="2E497096" w14:textId="77777777" w:rsidR="00DD2570" w:rsidRPr="00B82192" w:rsidRDefault="00DD2570" w:rsidP="004F4A83">
      <w:pPr>
        <w:pStyle w:val="Heading2"/>
        <w:tabs>
          <w:tab w:val="left" w:pos="479"/>
        </w:tabs>
        <w:ind w:left="0"/>
      </w:pPr>
      <w:r w:rsidRPr="00B82192">
        <w:t xml:space="preserve">5.2. Modul de interpretare a rezultatelor </w:t>
      </w:r>
    </w:p>
    <w:p w14:paraId="07E56C74" w14:textId="77777777" w:rsidR="00DD2570" w:rsidRPr="00B82192" w:rsidRDefault="00DD2570" w:rsidP="004F4A83">
      <w:pPr>
        <w:pStyle w:val="Heading2"/>
        <w:tabs>
          <w:tab w:val="left" w:pos="479"/>
        </w:tabs>
        <w:ind w:left="0"/>
        <w:rPr>
          <w:b w:val="0"/>
          <w:bCs w:val="0"/>
        </w:rPr>
      </w:pPr>
      <w:r w:rsidRPr="00B82192">
        <w:rPr>
          <w:b w:val="0"/>
          <w:bCs w:val="0"/>
        </w:rPr>
        <w:tab/>
        <w:t xml:space="preserve">Verificarea antiplagiat se realizează prin intermediul platformei </w:t>
      </w:r>
      <w:r w:rsidRPr="00B82192">
        <w:t>sistemantiplagiat.ro,</w:t>
      </w:r>
      <w:r w:rsidRPr="00B82192">
        <w:rPr>
          <w:b w:val="0"/>
          <w:bCs w:val="0"/>
        </w:rPr>
        <w:t xml:space="preserve"> care generează automat pentru fiecare text verificat un Raport de Similitudine, indicând fragmentele de text detectate ca fiind similare cu alte texte, dimensiunile lor și sursele în care au fost găsite.</w:t>
      </w:r>
    </w:p>
    <w:p w14:paraId="664883BD" w14:textId="77777777" w:rsidR="00DD2570" w:rsidRPr="00B82192" w:rsidRDefault="00DD2570" w:rsidP="004F4A83">
      <w:pPr>
        <w:pStyle w:val="Heading2"/>
        <w:tabs>
          <w:tab w:val="left" w:pos="479"/>
        </w:tabs>
        <w:ind w:left="0"/>
        <w:rPr>
          <w:b w:val="0"/>
          <w:bCs w:val="0"/>
        </w:rPr>
      </w:pPr>
      <w:r w:rsidRPr="00B82192">
        <w:rPr>
          <w:b w:val="0"/>
          <w:bCs w:val="0"/>
        </w:rPr>
        <w:tab/>
        <w:t xml:space="preserve">Coeficienții de similitudine calculați de către program pentru o lucrare verificată: </w:t>
      </w:r>
    </w:p>
    <w:p w14:paraId="04EA91E2" w14:textId="77777777" w:rsidR="00DD2570" w:rsidRPr="00B82192" w:rsidRDefault="00DD2570" w:rsidP="00DD2570">
      <w:pPr>
        <w:pStyle w:val="Heading2"/>
        <w:numPr>
          <w:ilvl w:val="0"/>
          <w:numId w:val="15"/>
        </w:numPr>
        <w:tabs>
          <w:tab w:val="left" w:pos="479"/>
        </w:tabs>
        <w:rPr>
          <w:b w:val="0"/>
          <w:bCs w:val="0"/>
        </w:rPr>
      </w:pPr>
      <w:r w:rsidRPr="00B82192">
        <w:rPr>
          <w:b w:val="0"/>
          <w:bCs w:val="0"/>
        </w:rPr>
        <w:t xml:space="preserve">determină măsura în care documentul este format din fragmente identice cu cele descoperite în alte texte; </w:t>
      </w:r>
    </w:p>
    <w:p w14:paraId="0F34F339" w14:textId="77777777" w:rsidR="00DD2570" w:rsidRPr="00B82192" w:rsidRDefault="00DD2570" w:rsidP="00DD2570">
      <w:pPr>
        <w:pStyle w:val="Heading2"/>
        <w:numPr>
          <w:ilvl w:val="0"/>
          <w:numId w:val="15"/>
        </w:numPr>
        <w:tabs>
          <w:tab w:val="left" w:pos="479"/>
        </w:tabs>
        <w:rPr>
          <w:b w:val="0"/>
          <w:bCs w:val="0"/>
        </w:rPr>
      </w:pPr>
      <w:r w:rsidRPr="00B82192">
        <w:rPr>
          <w:b w:val="0"/>
          <w:bCs w:val="0"/>
        </w:rPr>
        <w:t xml:space="preserve">indică procentul numărului de cuvinte găsite în alte texte față de numărul total de cuvinte din documentul analizat. </w:t>
      </w:r>
    </w:p>
    <w:p w14:paraId="19F96661" w14:textId="77777777" w:rsidR="00630933" w:rsidRPr="00B82192" w:rsidRDefault="00DD2570" w:rsidP="00DD2570">
      <w:pPr>
        <w:pStyle w:val="Heading2"/>
        <w:tabs>
          <w:tab w:val="left" w:pos="479"/>
        </w:tabs>
        <w:ind w:left="420"/>
        <w:rPr>
          <w:b w:val="0"/>
          <w:bCs w:val="0"/>
        </w:rPr>
      </w:pPr>
      <w:r w:rsidRPr="00B82192">
        <w:t>Coeficientul de Similitudine 1 (CS1)</w:t>
      </w:r>
      <w:r w:rsidRPr="00B82192">
        <w:rPr>
          <w:b w:val="0"/>
          <w:bCs w:val="0"/>
        </w:rPr>
        <w:t xml:space="preserve"> este utilizat în principal pentru a evalua independența lingvistică a autorului lucrării. Este o valoare (exprimată ca procentaj) care specifică nivelul de împrumuturi găsit în anumite surse care conțin minimum 5 cuvinte. Un procent mare al Coeficientului de Similitudine 1 poate indica o utilizare excesivă a împrumuturilor. </w:t>
      </w:r>
      <w:r w:rsidRPr="00B82192">
        <w:t>Coeficientul de Similitudine 2 (CS2)</w:t>
      </w:r>
      <w:r w:rsidRPr="00B82192">
        <w:rPr>
          <w:b w:val="0"/>
          <w:bCs w:val="0"/>
        </w:rPr>
        <w:t xml:space="preserve"> este utilizat pentru detectarea împrumuturilor neautorizate prin determinarea procentului din textul analizat care conține fragmente de minimum 25 cuvinte similare descoperite de softul antiplagiat în alte texte. Depășirea valorii specificate a Coeficientul de Similitudine 2 este un indicator foarte sigur al prezenței unor împrumuturi neautorizate în document. </w:t>
      </w:r>
    </w:p>
    <w:p w14:paraId="7CA145AC" w14:textId="77777777" w:rsidR="00630933" w:rsidRPr="00B82192" w:rsidRDefault="00DD2570" w:rsidP="00630933">
      <w:pPr>
        <w:pStyle w:val="Heading2"/>
        <w:tabs>
          <w:tab w:val="left" w:pos="479"/>
        </w:tabs>
        <w:ind w:left="0"/>
        <w:rPr>
          <w:b w:val="0"/>
          <w:bCs w:val="0"/>
        </w:rPr>
      </w:pPr>
      <w:r w:rsidRPr="00B82192">
        <w:rPr>
          <w:b w:val="0"/>
          <w:bCs w:val="0"/>
        </w:rPr>
        <w:t xml:space="preserve">Pentru ca o lucrare de licență să fie acceptată în vederea susținerii la examenul de finalizare a studiilor universitare de licență în cadrul Facultății de </w:t>
      </w:r>
      <w:r w:rsidR="00630933" w:rsidRPr="00B82192">
        <w:rPr>
          <w:b w:val="0"/>
          <w:bCs w:val="0"/>
        </w:rPr>
        <w:t>Arhitectură Navală</w:t>
      </w:r>
      <w:r w:rsidRPr="00B82192">
        <w:rPr>
          <w:b w:val="0"/>
          <w:bCs w:val="0"/>
        </w:rPr>
        <w:t xml:space="preserve"> se recomandă următoarele praguri de alertă: </w:t>
      </w:r>
    </w:p>
    <w:p w14:paraId="1C6E2C80" w14:textId="6247980C" w:rsidR="00630933" w:rsidRPr="00B82192" w:rsidRDefault="00DD2570" w:rsidP="00630933">
      <w:pPr>
        <w:pStyle w:val="Heading2"/>
        <w:tabs>
          <w:tab w:val="left" w:pos="479"/>
        </w:tabs>
        <w:ind w:left="0"/>
        <w:rPr>
          <w:b w:val="0"/>
          <w:bCs w:val="0"/>
        </w:rPr>
      </w:pPr>
      <w:r w:rsidRPr="00B82192">
        <w:rPr>
          <w:b w:val="0"/>
          <w:bCs w:val="0"/>
        </w:rPr>
        <w:t>• Coeficientul de Similitudine 1 să nu depășească 50%</w:t>
      </w:r>
      <w:r w:rsidR="00630933" w:rsidRPr="00B82192">
        <w:rPr>
          <w:b w:val="0"/>
          <w:bCs w:val="0"/>
        </w:rPr>
        <w:t xml:space="preserve"> </w:t>
      </w:r>
      <w:r w:rsidRPr="00B82192">
        <w:rPr>
          <w:b w:val="0"/>
          <w:bCs w:val="0"/>
        </w:rPr>
        <w:t xml:space="preserve">; </w:t>
      </w:r>
    </w:p>
    <w:p w14:paraId="1B4A7BA3" w14:textId="6AC95098" w:rsidR="00DD2570" w:rsidRPr="00B82192" w:rsidRDefault="00DD2570" w:rsidP="00630933">
      <w:pPr>
        <w:pStyle w:val="Heading2"/>
        <w:tabs>
          <w:tab w:val="left" w:pos="479"/>
        </w:tabs>
        <w:ind w:left="0"/>
        <w:rPr>
          <w:b w:val="0"/>
          <w:bCs w:val="0"/>
        </w:rPr>
      </w:pPr>
      <w:r w:rsidRPr="00B82192">
        <w:rPr>
          <w:b w:val="0"/>
          <w:bCs w:val="0"/>
        </w:rPr>
        <w:t xml:space="preserve">• Coeficientul de Similitudine 2 să nu depășească </w:t>
      </w:r>
      <w:r w:rsidR="00630933" w:rsidRPr="00B82192">
        <w:rPr>
          <w:b w:val="0"/>
          <w:bCs w:val="0"/>
        </w:rPr>
        <w:t>20</w:t>
      </w:r>
      <w:r w:rsidRPr="00B82192">
        <w:rPr>
          <w:b w:val="0"/>
          <w:bCs w:val="0"/>
        </w:rPr>
        <w:t>%</w:t>
      </w:r>
      <w:r w:rsidR="00630933" w:rsidRPr="00B82192">
        <w:rPr>
          <w:b w:val="0"/>
          <w:bCs w:val="0"/>
        </w:rPr>
        <w:t xml:space="preserve"> pentru lucrările de licență și 10% pentru lucrarile de disertație</w:t>
      </w:r>
      <w:r w:rsidRPr="00B82192">
        <w:rPr>
          <w:b w:val="0"/>
          <w:bCs w:val="0"/>
        </w:rPr>
        <w:t>.</w:t>
      </w:r>
    </w:p>
    <w:p w14:paraId="2DE65A59" w14:textId="77777777" w:rsidR="00DD2570" w:rsidRPr="00B82192" w:rsidRDefault="00DD2570" w:rsidP="004F4A83">
      <w:pPr>
        <w:pStyle w:val="Heading2"/>
        <w:tabs>
          <w:tab w:val="left" w:pos="479"/>
        </w:tabs>
        <w:ind w:left="0"/>
      </w:pPr>
    </w:p>
    <w:p w14:paraId="750D7E95" w14:textId="77777777" w:rsidR="001F17B5" w:rsidRPr="00B82192" w:rsidRDefault="001F17B5" w:rsidP="004F4A83">
      <w:pPr>
        <w:pStyle w:val="Heading2"/>
        <w:tabs>
          <w:tab w:val="left" w:pos="479"/>
        </w:tabs>
        <w:ind w:left="0"/>
      </w:pPr>
      <w:r w:rsidRPr="00B82192">
        <w:t xml:space="preserve">5.3. Modul de implementare a verificării </w:t>
      </w:r>
    </w:p>
    <w:p w14:paraId="12BA9B03" w14:textId="77777777" w:rsidR="001F17B5" w:rsidRPr="00B82192" w:rsidRDefault="001F17B5" w:rsidP="004F4A83">
      <w:pPr>
        <w:pStyle w:val="Heading2"/>
        <w:tabs>
          <w:tab w:val="left" w:pos="479"/>
        </w:tabs>
        <w:ind w:left="0"/>
        <w:rPr>
          <w:b w:val="0"/>
          <w:bCs w:val="0"/>
        </w:rPr>
      </w:pPr>
      <w:r w:rsidRPr="00B82192">
        <w:rPr>
          <w:b w:val="0"/>
          <w:bCs w:val="0"/>
        </w:rPr>
        <w:t xml:space="preserve">I. </w:t>
      </w:r>
      <w:r w:rsidRPr="00B82192">
        <w:t>Activități preliminare pentru verificarea antiplagiat a lucrărilor de finalizare a studiilor universitare de licență</w:t>
      </w:r>
      <w:r w:rsidRPr="00B82192">
        <w:rPr>
          <w:b w:val="0"/>
          <w:bCs w:val="0"/>
        </w:rPr>
        <w:t xml:space="preserve"> </w:t>
      </w:r>
    </w:p>
    <w:p w14:paraId="774FE683" w14:textId="77777777" w:rsidR="001F17B5" w:rsidRPr="00B82192" w:rsidRDefault="001F17B5" w:rsidP="004F4A83">
      <w:pPr>
        <w:pStyle w:val="Heading2"/>
        <w:tabs>
          <w:tab w:val="left" w:pos="479"/>
        </w:tabs>
        <w:ind w:left="0"/>
        <w:rPr>
          <w:b w:val="0"/>
          <w:bCs w:val="0"/>
        </w:rPr>
      </w:pPr>
      <w:r w:rsidRPr="00B82192">
        <w:rPr>
          <w:b w:val="0"/>
          <w:bCs w:val="0"/>
        </w:rPr>
        <w:t xml:space="preserve">I.1 Desemnarea în cadrul facultății a Comisiilor responsabile cu verificarea antiplagiat a lucrărilor de finalizare a studiilor universitare de licență din cadrul facultății și a calendarului aferent acestei activități: </w:t>
      </w:r>
    </w:p>
    <w:p w14:paraId="5ADA8216" w14:textId="77777777" w:rsidR="00BD4EA0" w:rsidRPr="00B82192" w:rsidRDefault="001F17B5" w:rsidP="004F4A83">
      <w:pPr>
        <w:pStyle w:val="Heading2"/>
        <w:tabs>
          <w:tab w:val="left" w:pos="479"/>
        </w:tabs>
        <w:ind w:left="0"/>
        <w:rPr>
          <w:b w:val="0"/>
          <w:bCs w:val="0"/>
        </w:rPr>
      </w:pPr>
      <w:r w:rsidRPr="00B82192">
        <w:rPr>
          <w:b w:val="0"/>
          <w:bCs w:val="0"/>
        </w:rPr>
        <w:t xml:space="preserve">• Cu minim 20 de zile înaintea începerii fiecărei sesiuni de înscriere la examenele de finalizare studii universitare, la propunerea Decanului, Consiliul Facultății aprobă Comisiile responsabile cu verificarea antiplagiat a lucrărilor de licență din sesiunea programată (pe programe de studii), ai căror membri sunt numiți din rândul personalului didactic titular din facultate; </w:t>
      </w:r>
    </w:p>
    <w:p w14:paraId="14B55E4D" w14:textId="0BBD715E" w:rsidR="00DD2570" w:rsidRPr="00B82192" w:rsidRDefault="001F17B5" w:rsidP="004F4A83">
      <w:pPr>
        <w:pStyle w:val="Heading2"/>
        <w:tabs>
          <w:tab w:val="left" w:pos="479"/>
        </w:tabs>
        <w:ind w:left="0"/>
        <w:rPr>
          <w:b w:val="0"/>
          <w:bCs w:val="0"/>
        </w:rPr>
      </w:pPr>
      <w:r w:rsidRPr="00B82192">
        <w:rPr>
          <w:b w:val="0"/>
          <w:bCs w:val="0"/>
        </w:rPr>
        <w:t>• Consiliul Facultății aprobă calendarul privind desfășurarea activității de verificare antiplagiat, în care se specifică perioada de transmitere a lucrărilor către Comisiile antiplagiat, perioada de verificare și comunicare a rezultatelor, precum și perioada în care este permisă reverificarea diferitelor variante revizuite ale aceleiași lucrări.</w:t>
      </w:r>
    </w:p>
    <w:p w14:paraId="000ED249" w14:textId="77777777" w:rsidR="00BD4EA0" w:rsidRPr="00B82192" w:rsidRDefault="00BD4EA0" w:rsidP="004F4A83">
      <w:pPr>
        <w:pStyle w:val="Heading2"/>
        <w:tabs>
          <w:tab w:val="left" w:pos="479"/>
        </w:tabs>
        <w:ind w:left="0"/>
        <w:rPr>
          <w:b w:val="0"/>
          <w:bCs w:val="0"/>
        </w:rPr>
      </w:pPr>
    </w:p>
    <w:p w14:paraId="5B5B2A4C" w14:textId="77777777" w:rsidR="00BD4EA0" w:rsidRPr="00B82192" w:rsidRDefault="00BD4EA0" w:rsidP="004F4A83">
      <w:pPr>
        <w:pStyle w:val="Heading2"/>
        <w:tabs>
          <w:tab w:val="left" w:pos="479"/>
        </w:tabs>
        <w:ind w:left="0"/>
        <w:rPr>
          <w:b w:val="0"/>
          <w:bCs w:val="0"/>
        </w:rPr>
      </w:pPr>
      <w:r w:rsidRPr="00B82192">
        <w:rPr>
          <w:b w:val="0"/>
          <w:bCs w:val="0"/>
        </w:rPr>
        <w:t xml:space="preserve">I.2 Transmiterea lucrărilor de finalizare a studiilor universitare de licență Comisiilor responsabile cu verificarea antiplagiat: </w:t>
      </w:r>
    </w:p>
    <w:p w14:paraId="6C64BB5E" w14:textId="2761E30A" w:rsidR="00BD4EA0" w:rsidRPr="00B82192" w:rsidRDefault="00BD4EA0" w:rsidP="00BD4EA0">
      <w:pPr>
        <w:pStyle w:val="Heading2"/>
        <w:numPr>
          <w:ilvl w:val="0"/>
          <w:numId w:val="17"/>
        </w:numPr>
        <w:tabs>
          <w:tab w:val="left" w:pos="479"/>
        </w:tabs>
        <w:rPr>
          <w:b w:val="0"/>
          <w:bCs w:val="0"/>
        </w:rPr>
      </w:pPr>
      <w:r w:rsidRPr="00B82192">
        <w:rPr>
          <w:b w:val="0"/>
          <w:bCs w:val="0"/>
        </w:rPr>
        <w:lastRenderedPageBreak/>
        <w:t xml:space="preserve">Studenţii transmit electronic, pe adresa de e-mail a coordonatorului științific, conținutul final al lucrării de licență (exclusiv cuprinsul, bibliogafia și anexele, dacă este cazul), în format digital (doc, docx sau pdf), cu dimensiunea maximă admisă de 20 Mb și neprotejate prin parolă, conform calendarului stabilit de facultate. În vederea completării Raportului de similitudine sunt necesare următorele informații: titlul lucrării de licență, numele și prenumele studentului, numele și prenumele îndrumătorului/coordonatorului științific al lucrării; </w:t>
      </w:r>
    </w:p>
    <w:p w14:paraId="2193AB33" w14:textId="79FE0090" w:rsidR="00BD4EA0" w:rsidRPr="00B82192" w:rsidRDefault="00BD4EA0" w:rsidP="00BD4EA0">
      <w:pPr>
        <w:pStyle w:val="Heading2"/>
        <w:numPr>
          <w:ilvl w:val="0"/>
          <w:numId w:val="17"/>
        </w:numPr>
        <w:tabs>
          <w:tab w:val="left" w:pos="479"/>
        </w:tabs>
        <w:rPr>
          <w:b w:val="0"/>
          <w:bCs w:val="0"/>
        </w:rPr>
      </w:pPr>
      <w:r w:rsidRPr="00B82192">
        <w:rPr>
          <w:b w:val="0"/>
          <w:bCs w:val="0"/>
        </w:rPr>
        <w:t>Coordonatorul științific transmite electronic, la adresa de e-mail pusă la dispoziție în acest sens, lucrarea de licență în format digital, către Comisia antiplagiat spre verificare, în calendarul stabilit de facultate.</w:t>
      </w:r>
    </w:p>
    <w:p w14:paraId="57737CB0" w14:textId="77777777" w:rsidR="00DD2570" w:rsidRPr="00B82192" w:rsidRDefault="00DD2570" w:rsidP="004F4A83">
      <w:pPr>
        <w:pStyle w:val="Heading2"/>
        <w:tabs>
          <w:tab w:val="left" w:pos="479"/>
        </w:tabs>
        <w:ind w:left="0"/>
      </w:pPr>
    </w:p>
    <w:p w14:paraId="1DADA2BC" w14:textId="77777777" w:rsidR="00BD4EA0" w:rsidRPr="00B82192" w:rsidRDefault="00BD4EA0" w:rsidP="004F4A83">
      <w:pPr>
        <w:pStyle w:val="Heading2"/>
        <w:tabs>
          <w:tab w:val="left" w:pos="479"/>
        </w:tabs>
        <w:ind w:left="0"/>
      </w:pPr>
      <w:r w:rsidRPr="00B82192">
        <w:t xml:space="preserve">II. Verificarea antiplagiat a lucrărilor de finalizare a studiilor universitare de licență </w:t>
      </w:r>
    </w:p>
    <w:p w14:paraId="65FD533F" w14:textId="77777777" w:rsidR="00BD4EA0" w:rsidRPr="00B82192" w:rsidRDefault="00BD4EA0" w:rsidP="004F4A83">
      <w:pPr>
        <w:pStyle w:val="Heading2"/>
        <w:tabs>
          <w:tab w:val="left" w:pos="479"/>
        </w:tabs>
        <w:ind w:left="0"/>
        <w:rPr>
          <w:b w:val="0"/>
          <w:bCs w:val="0"/>
        </w:rPr>
      </w:pPr>
      <w:r w:rsidRPr="00B82192">
        <w:rPr>
          <w:b w:val="0"/>
          <w:bCs w:val="0"/>
        </w:rPr>
        <w:t xml:space="preserve">II.1 Etapa de verificarea cu ajutorul softului antiplagiat a lucrărilor de finalizare a studiilor universitare de licență: </w:t>
      </w:r>
    </w:p>
    <w:p w14:paraId="4B6FFB74" w14:textId="77777777" w:rsidR="00BD4EA0" w:rsidRPr="00B82192" w:rsidRDefault="00BD4EA0" w:rsidP="004F4A83">
      <w:pPr>
        <w:pStyle w:val="Heading2"/>
        <w:tabs>
          <w:tab w:val="left" w:pos="479"/>
        </w:tabs>
        <w:ind w:left="0"/>
        <w:rPr>
          <w:b w:val="0"/>
          <w:bCs w:val="0"/>
        </w:rPr>
      </w:pPr>
      <w:r w:rsidRPr="00B82192">
        <w:rPr>
          <w:b w:val="0"/>
          <w:bCs w:val="0"/>
        </w:rPr>
        <w:t>• Membrii comisiei desemnate la nivel de facultate verifică integritatea digitală a lucrării și procedează la încărcarea acesteia în platforma Sistemantiplagiat.ro. Se pot realiza 2 verificări. Verificarea anti – plagiat este obligatorie pentru sesiunea pentru care se dorește susținerea lucrării de licență;</w:t>
      </w:r>
    </w:p>
    <w:p w14:paraId="16F6BD9A" w14:textId="426F85E2" w:rsidR="00BD4EA0" w:rsidRPr="00B82192" w:rsidRDefault="00BD4EA0" w:rsidP="004F4A83">
      <w:pPr>
        <w:pStyle w:val="Heading2"/>
        <w:tabs>
          <w:tab w:val="left" w:pos="479"/>
        </w:tabs>
        <w:ind w:left="0"/>
        <w:rPr>
          <w:b w:val="0"/>
          <w:bCs w:val="0"/>
        </w:rPr>
      </w:pPr>
      <w:r w:rsidRPr="00B82192">
        <w:rPr>
          <w:b w:val="0"/>
          <w:bCs w:val="0"/>
        </w:rPr>
        <w:t xml:space="preserve"> • Platforma sistemantiplagiat.ro generează automat un Raport de Similitudine.</w:t>
      </w:r>
    </w:p>
    <w:p w14:paraId="1EB20AC8" w14:textId="77777777" w:rsidR="00BD4EA0" w:rsidRPr="00B82192" w:rsidRDefault="00BD4EA0" w:rsidP="004F4A83">
      <w:pPr>
        <w:pStyle w:val="Heading2"/>
        <w:tabs>
          <w:tab w:val="left" w:pos="479"/>
        </w:tabs>
        <w:ind w:left="0"/>
        <w:rPr>
          <w:b w:val="0"/>
          <w:bCs w:val="0"/>
        </w:rPr>
      </w:pPr>
    </w:p>
    <w:p w14:paraId="4FED2408" w14:textId="77777777" w:rsidR="00BD4EA0" w:rsidRPr="00B82192" w:rsidRDefault="00BD4EA0" w:rsidP="004F4A83">
      <w:pPr>
        <w:pStyle w:val="Heading2"/>
        <w:tabs>
          <w:tab w:val="left" w:pos="479"/>
        </w:tabs>
        <w:ind w:left="0"/>
        <w:rPr>
          <w:b w:val="0"/>
          <w:bCs w:val="0"/>
        </w:rPr>
      </w:pPr>
    </w:p>
    <w:p w14:paraId="3C7B79A7" w14:textId="77777777" w:rsidR="00BD4EA0" w:rsidRPr="00B82192" w:rsidRDefault="00BD4EA0" w:rsidP="004F4A83">
      <w:pPr>
        <w:pStyle w:val="Heading2"/>
        <w:tabs>
          <w:tab w:val="left" w:pos="479"/>
        </w:tabs>
        <w:ind w:left="0"/>
        <w:rPr>
          <w:b w:val="0"/>
          <w:bCs w:val="0"/>
        </w:rPr>
      </w:pPr>
      <w:r w:rsidRPr="00B82192">
        <w:rPr>
          <w:b w:val="0"/>
          <w:bCs w:val="0"/>
        </w:rPr>
        <w:t xml:space="preserve">II.2. Etapa de comunicare a Raportului de Similitudine generat automat de softul antiplagiat către coordonatorul științific: </w:t>
      </w:r>
    </w:p>
    <w:p w14:paraId="37A59BFB" w14:textId="1A11EB45" w:rsidR="00BD4EA0" w:rsidRPr="00B82192" w:rsidRDefault="00BD4EA0" w:rsidP="004F4A83">
      <w:pPr>
        <w:pStyle w:val="Heading2"/>
        <w:tabs>
          <w:tab w:val="left" w:pos="479"/>
        </w:tabs>
        <w:ind w:left="0"/>
        <w:rPr>
          <w:b w:val="0"/>
          <w:bCs w:val="0"/>
        </w:rPr>
      </w:pPr>
      <w:r w:rsidRPr="00B82192">
        <w:rPr>
          <w:b w:val="0"/>
          <w:bCs w:val="0"/>
        </w:rPr>
        <w:t>• În maximum 5 zile de la primirea spre verificare a unei lucrări de finalizare a studiilor universitare de licență, Comisia antiplagiat comunică electronic coordonatorului științific Raportul de Similitudine generat de platforma sistemantiplagiat.ro</w:t>
      </w:r>
    </w:p>
    <w:p w14:paraId="027DF882" w14:textId="77777777" w:rsidR="00BD4EA0" w:rsidRPr="00B82192" w:rsidRDefault="00BD4EA0" w:rsidP="004F4A83">
      <w:pPr>
        <w:pStyle w:val="Heading2"/>
        <w:tabs>
          <w:tab w:val="left" w:pos="479"/>
        </w:tabs>
        <w:ind w:left="0"/>
        <w:rPr>
          <w:b w:val="0"/>
          <w:bCs w:val="0"/>
        </w:rPr>
      </w:pPr>
    </w:p>
    <w:p w14:paraId="4A25DA4D" w14:textId="77777777" w:rsidR="00BD4EA0" w:rsidRPr="00B82192" w:rsidRDefault="00BD4EA0" w:rsidP="004F4A83">
      <w:pPr>
        <w:pStyle w:val="Heading2"/>
        <w:tabs>
          <w:tab w:val="left" w:pos="479"/>
        </w:tabs>
        <w:ind w:left="0"/>
        <w:rPr>
          <w:b w:val="0"/>
          <w:bCs w:val="0"/>
        </w:rPr>
      </w:pPr>
      <w:r w:rsidRPr="00B82192">
        <w:rPr>
          <w:b w:val="0"/>
          <w:bCs w:val="0"/>
        </w:rPr>
        <w:t xml:space="preserve">II.3. Etapa de centralizare a activității Comisiei de verificare antiplagiat și arhivarea Rapoartelor de Similitudine pentru fiecare sesiune de finalizare studii universitare de licență: </w:t>
      </w:r>
    </w:p>
    <w:p w14:paraId="38814684" w14:textId="0C5172BB" w:rsidR="00BD4EA0" w:rsidRPr="00B82192" w:rsidRDefault="00BD4EA0" w:rsidP="00BD4EA0">
      <w:pPr>
        <w:pStyle w:val="Heading2"/>
        <w:numPr>
          <w:ilvl w:val="0"/>
          <w:numId w:val="19"/>
        </w:numPr>
        <w:tabs>
          <w:tab w:val="left" w:pos="479"/>
        </w:tabs>
        <w:rPr>
          <w:b w:val="0"/>
          <w:bCs w:val="0"/>
        </w:rPr>
      </w:pPr>
      <w:r w:rsidRPr="00B82192">
        <w:rPr>
          <w:b w:val="0"/>
          <w:bCs w:val="0"/>
        </w:rPr>
        <w:t>La finalul activității de verificare a tuturor lucrărilor de licență transmise de coordonatorii științifici în calendarul stabilit, Comisia antiplagiat întocmește pentru fiecare program de studiu în parte un tabel centralizator în care sunt consemnate rezultatele acestei activități, semnat de către membrii Comisiei antiplagiat și care este predat Secretarului Comisiei examenului de licență desemnat pentru fiecare program de studii în parte, cu cel puțin 2 zile înainte de începerea examenului de finalizare a studiilor;</w:t>
      </w:r>
    </w:p>
    <w:p w14:paraId="3E1BB8C4" w14:textId="248BFF56" w:rsidR="00BD4EA0" w:rsidRPr="00B82192" w:rsidRDefault="00BD4EA0" w:rsidP="00BD4EA0">
      <w:pPr>
        <w:pStyle w:val="Heading2"/>
        <w:numPr>
          <w:ilvl w:val="0"/>
          <w:numId w:val="18"/>
        </w:numPr>
        <w:tabs>
          <w:tab w:val="left" w:pos="479"/>
        </w:tabs>
        <w:rPr>
          <w:b w:val="0"/>
          <w:bCs w:val="0"/>
        </w:rPr>
      </w:pPr>
      <w:r w:rsidRPr="00B82192">
        <w:rPr>
          <w:b w:val="0"/>
          <w:bCs w:val="0"/>
        </w:rPr>
        <w:t>Comisia antiplagiat arhivează în format electronic toate Rapoartele de Similitudine generate automat de platforma sistemantiplagiat.ro în urma verificării lucrărilor de licență primite de la coordonatorii științifici în calendarul stabilit de facultate pentru sesiunea de finalizare a studiilor universitare de licență programată. Arhiva Rapoartelor de Similitudine - structurată pe programe de studii și însoțită de tabelul centralizator al rezultatelor activității de verificare este predată Secretariatului.</w:t>
      </w:r>
    </w:p>
    <w:p w14:paraId="1AECF195" w14:textId="77777777" w:rsidR="00BD4EA0" w:rsidRPr="00B82192" w:rsidRDefault="00BD4EA0" w:rsidP="00BD4EA0">
      <w:pPr>
        <w:pStyle w:val="Heading2"/>
        <w:tabs>
          <w:tab w:val="left" w:pos="479"/>
        </w:tabs>
        <w:ind w:left="720"/>
        <w:rPr>
          <w:b w:val="0"/>
          <w:bCs w:val="0"/>
        </w:rPr>
      </w:pPr>
    </w:p>
    <w:p w14:paraId="5587ABD9" w14:textId="50D87428" w:rsidR="00BD4EA0" w:rsidRPr="00B82192" w:rsidRDefault="00BD4EA0" w:rsidP="00BD4EA0">
      <w:pPr>
        <w:pStyle w:val="Heading2"/>
        <w:tabs>
          <w:tab w:val="left" w:pos="479"/>
        </w:tabs>
        <w:ind w:left="720"/>
        <w:rPr>
          <w:b w:val="0"/>
          <w:bCs w:val="0"/>
        </w:rPr>
      </w:pPr>
      <w:r w:rsidRPr="00B82192">
        <w:rPr>
          <w:b w:val="0"/>
          <w:bCs w:val="0"/>
        </w:rPr>
        <w:t xml:space="preserve">III. </w:t>
      </w:r>
      <w:r w:rsidRPr="00B82192">
        <w:t xml:space="preserve">Analiza Raportului de Similitudine generat de softul antiplagiat și acceptarea/respingerea lucrărilor de licență în vederea înscrierii la examenul de </w:t>
      </w:r>
      <w:r w:rsidRPr="00B82192">
        <w:lastRenderedPageBreak/>
        <w:t>finalizare a studiilor universitare de licență</w:t>
      </w:r>
      <w:r w:rsidRPr="00B82192">
        <w:rPr>
          <w:b w:val="0"/>
          <w:bCs w:val="0"/>
        </w:rPr>
        <w:t xml:space="preserve">: </w:t>
      </w:r>
    </w:p>
    <w:p w14:paraId="0E7E4636" w14:textId="77777777" w:rsidR="00BD4EA0" w:rsidRPr="00B82192" w:rsidRDefault="00BD4EA0" w:rsidP="00BD4EA0">
      <w:pPr>
        <w:pStyle w:val="Heading2"/>
        <w:tabs>
          <w:tab w:val="left" w:pos="479"/>
        </w:tabs>
        <w:ind w:left="720"/>
        <w:rPr>
          <w:b w:val="0"/>
          <w:bCs w:val="0"/>
        </w:rPr>
      </w:pPr>
      <w:r w:rsidRPr="00B82192">
        <w:rPr>
          <w:b w:val="0"/>
          <w:bCs w:val="0"/>
        </w:rPr>
        <w:t xml:space="preserve">III.1. Etapa de analiză a Raportului de Similitudine </w:t>
      </w:r>
    </w:p>
    <w:p w14:paraId="5E3F6C1F" w14:textId="77777777" w:rsidR="00BD4EA0" w:rsidRPr="00B82192" w:rsidRDefault="00BD4EA0" w:rsidP="00BD4EA0">
      <w:pPr>
        <w:pStyle w:val="Heading2"/>
        <w:tabs>
          <w:tab w:val="left" w:pos="479"/>
        </w:tabs>
        <w:ind w:left="720"/>
        <w:rPr>
          <w:b w:val="0"/>
          <w:bCs w:val="0"/>
        </w:rPr>
      </w:pPr>
      <w:r w:rsidRPr="00B82192">
        <w:rPr>
          <w:b w:val="0"/>
          <w:bCs w:val="0"/>
        </w:rPr>
        <w:t xml:space="preserve">• În cazul în care nu sunt depășite valorile precizate în prezentul document pentru ambii coeficienți de similitudine CS1 și CS2, Comisiile completează și semnează Anexa nr. 1 din prezenta procedură, iar lucrarea poate fi susținută în sesiunea pentru care a fost făcută verificarea; </w:t>
      </w:r>
    </w:p>
    <w:p w14:paraId="6FB3C747" w14:textId="77777777" w:rsidR="00BD4EA0" w:rsidRPr="00B82192" w:rsidRDefault="00BD4EA0" w:rsidP="00BD4EA0">
      <w:pPr>
        <w:pStyle w:val="Heading2"/>
        <w:tabs>
          <w:tab w:val="left" w:pos="479"/>
        </w:tabs>
        <w:ind w:left="720"/>
        <w:rPr>
          <w:b w:val="0"/>
          <w:bCs w:val="0"/>
        </w:rPr>
      </w:pPr>
      <w:r w:rsidRPr="00B82192">
        <w:rPr>
          <w:b w:val="0"/>
          <w:bCs w:val="0"/>
        </w:rPr>
        <w:t xml:space="preserve">• În cazul în care sunt depășite valorile precizate în prezentul document pentru oricare dintre cei 2 coeficienți (CS1 și CS2), aspectele neconforme identificate sunt remediate de studentul autor și verificate de coordonator. Ulterior, lucrarea este supusă unei a 2 - a verificări. Și pentru această etapă, în cazul în care nu sunt depășite valorile ambilor coeficienți de similitudine, comisiile vor completa și semna Anexa nr. 1 din prezenta procedură. În situația în care la a 2-a verificare cel puțin unul dintre coeficienți are valoarea strict mai mare decât limita precizată în prezentul document, atunci lucrarea nu poate fi susținută în sesiunea pentru care s-a făcut verificarea; </w:t>
      </w:r>
    </w:p>
    <w:p w14:paraId="5BCB6148" w14:textId="77777777" w:rsidR="00BD4EA0" w:rsidRPr="00B82192" w:rsidRDefault="00BD4EA0" w:rsidP="00BD4EA0">
      <w:pPr>
        <w:pStyle w:val="Heading2"/>
        <w:tabs>
          <w:tab w:val="left" w:pos="479"/>
        </w:tabs>
        <w:ind w:left="720"/>
        <w:rPr>
          <w:b w:val="0"/>
          <w:bCs w:val="0"/>
        </w:rPr>
      </w:pPr>
      <w:r w:rsidRPr="00B82192">
        <w:rPr>
          <w:b w:val="0"/>
          <w:bCs w:val="0"/>
        </w:rPr>
        <w:t xml:space="preserve">• Lucrarea remediată poate fi depusă în sesiunea imediat următoare cu condiția ca valorile coeficienților de similitudine, din raportul de similitudine emis pentru acea sesiune, să nu depășească valorile stabilite în prezentul document; </w:t>
      </w:r>
    </w:p>
    <w:p w14:paraId="0FEAE9EC" w14:textId="77777777" w:rsidR="00BD4EA0" w:rsidRPr="00B82192" w:rsidRDefault="00BD4EA0" w:rsidP="00BD4EA0">
      <w:pPr>
        <w:pStyle w:val="Heading2"/>
        <w:tabs>
          <w:tab w:val="left" w:pos="479"/>
        </w:tabs>
        <w:ind w:left="720"/>
        <w:rPr>
          <w:b w:val="0"/>
          <w:bCs w:val="0"/>
        </w:rPr>
      </w:pPr>
      <w:r w:rsidRPr="00B82192">
        <w:rPr>
          <w:b w:val="0"/>
          <w:bCs w:val="0"/>
        </w:rPr>
        <w:t xml:space="preserve">• Formularul de evaluare a originalității lucrării de licență (Anexa nr. 1) este document obligatoriu la depunerea lucrării de licență; </w:t>
      </w:r>
    </w:p>
    <w:p w14:paraId="27D7F9E2" w14:textId="245FF29B" w:rsidR="00BD4EA0" w:rsidRPr="00B82192" w:rsidRDefault="00BD4EA0" w:rsidP="00BD4EA0">
      <w:pPr>
        <w:pStyle w:val="Heading2"/>
        <w:tabs>
          <w:tab w:val="left" w:pos="479"/>
        </w:tabs>
        <w:ind w:left="720"/>
        <w:rPr>
          <w:b w:val="0"/>
          <w:bCs w:val="0"/>
        </w:rPr>
      </w:pPr>
      <w:r w:rsidRPr="00B82192">
        <w:rPr>
          <w:b w:val="0"/>
          <w:bCs w:val="0"/>
        </w:rPr>
        <w:t>• Lucrarea verificată este aceeași cu cea depusă pentru susținere. În cazul în care nu este respectată această condiție, comisia de susținere a lucrării de licență are dreptul de a respinge lucrarea dacă constată că aceasta nu coincide cu varianta verificată prin soft- ul antiplagiat.</w:t>
      </w:r>
    </w:p>
    <w:p w14:paraId="610E783B" w14:textId="77777777" w:rsidR="00BD4EA0" w:rsidRPr="00BD4EA0" w:rsidRDefault="00BD4EA0" w:rsidP="00BD4EA0">
      <w:pPr>
        <w:pStyle w:val="Heading2"/>
        <w:tabs>
          <w:tab w:val="left" w:pos="479"/>
        </w:tabs>
        <w:ind w:left="720"/>
        <w:rPr>
          <w:b w:val="0"/>
          <w:bCs w:val="0"/>
        </w:rPr>
      </w:pPr>
    </w:p>
    <w:p w14:paraId="3E839DE6" w14:textId="77777777" w:rsidR="00803AF5" w:rsidRDefault="00803AF5" w:rsidP="00803AF5">
      <w:pPr>
        <w:pStyle w:val="Heading2"/>
        <w:tabs>
          <w:tab w:val="left" w:pos="479"/>
        </w:tabs>
        <w:ind w:left="0"/>
        <w:jc w:val="both"/>
        <w:rPr>
          <w:b w:val="0"/>
        </w:rPr>
      </w:pPr>
    </w:p>
    <w:p w14:paraId="14455FFD" w14:textId="77777777" w:rsidR="00BD4EA0" w:rsidRPr="00B82192" w:rsidRDefault="00BD4EA0" w:rsidP="00803AF5">
      <w:pPr>
        <w:pStyle w:val="Heading2"/>
        <w:tabs>
          <w:tab w:val="left" w:pos="479"/>
        </w:tabs>
        <w:ind w:left="0"/>
        <w:jc w:val="both"/>
      </w:pPr>
      <w:r w:rsidRPr="00B82192">
        <w:t>6. Responsabilităţi</w:t>
      </w:r>
    </w:p>
    <w:p w14:paraId="7A98DF4D" w14:textId="77777777" w:rsidR="00BD4EA0" w:rsidRPr="00B82192" w:rsidRDefault="00BD4EA0" w:rsidP="00803AF5">
      <w:pPr>
        <w:pStyle w:val="Heading2"/>
        <w:tabs>
          <w:tab w:val="left" w:pos="479"/>
        </w:tabs>
        <w:ind w:left="0"/>
        <w:jc w:val="both"/>
      </w:pPr>
      <w:r w:rsidRPr="00B82192">
        <w:t xml:space="preserve">6.1. Comisia antiplagiat desemnată din cadrul facultății </w:t>
      </w:r>
    </w:p>
    <w:p w14:paraId="6E5D0144" w14:textId="266435D9" w:rsidR="00BD4EA0" w:rsidRPr="00B82192" w:rsidRDefault="00BD4EA0" w:rsidP="00FD3F3F">
      <w:pPr>
        <w:pStyle w:val="Heading2"/>
        <w:numPr>
          <w:ilvl w:val="0"/>
          <w:numId w:val="18"/>
        </w:numPr>
        <w:tabs>
          <w:tab w:val="left" w:pos="479"/>
        </w:tabs>
        <w:jc w:val="both"/>
        <w:rPr>
          <w:b w:val="0"/>
          <w:bCs w:val="0"/>
        </w:rPr>
      </w:pPr>
      <w:r w:rsidRPr="00B82192">
        <w:rPr>
          <w:b w:val="0"/>
          <w:bCs w:val="0"/>
        </w:rPr>
        <w:t xml:space="preserve">verifică lucrările antiplagiat de finalizare a studiilor universitare de licență; </w:t>
      </w:r>
    </w:p>
    <w:p w14:paraId="70B30F4D" w14:textId="6B5417BB" w:rsidR="00BD4EA0" w:rsidRPr="00B82192" w:rsidRDefault="00BD4EA0" w:rsidP="00FD3F3F">
      <w:pPr>
        <w:pStyle w:val="Heading2"/>
        <w:numPr>
          <w:ilvl w:val="0"/>
          <w:numId w:val="18"/>
        </w:numPr>
        <w:tabs>
          <w:tab w:val="left" w:pos="479"/>
        </w:tabs>
        <w:jc w:val="both"/>
        <w:rPr>
          <w:b w:val="0"/>
          <w:bCs w:val="0"/>
        </w:rPr>
      </w:pPr>
      <w:r w:rsidRPr="00B82192">
        <w:rPr>
          <w:b w:val="0"/>
          <w:bCs w:val="0"/>
        </w:rPr>
        <w:t>verifică calendarul aferent acestei activițăți;</w:t>
      </w:r>
    </w:p>
    <w:p w14:paraId="20A852B7" w14:textId="5CB0C0A2" w:rsidR="00BD4EA0" w:rsidRPr="00B82192" w:rsidRDefault="00BD4EA0" w:rsidP="00FD3F3F">
      <w:pPr>
        <w:pStyle w:val="Heading2"/>
        <w:numPr>
          <w:ilvl w:val="0"/>
          <w:numId w:val="18"/>
        </w:numPr>
        <w:tabs>
          <w:tab w:val="left" w:pos="479"/>
        </w:tabs>
        <w:jc w:val="both"/>
        <w:rPr>
          <w:b w:val="0"/>
          <w:bCs w:val="0"/>
        </w:rPr>
      </w:pPr>
      <w:r w:rsidRPr="00B82192">
        <w:rPr>
          <w:b w:val="0"/>
          <w:bCs w:val="0"/>
        </w:rPr>
        <w:t xml:space="preserve">verifică integritatea digitală a lucrării și procedează la încărcarea acesteia în platforma Sistemantiplagiat.ro; </w:t>
      </w:r>
    </w:p>
    <w:p w14:paraId="07D7023A" w14:textId="6788E776" w:rsidR="00BD4EA0" w:rsidRPr="00B82192" w:rsidRDefault="00BD4EA0" w:rsidP="00FD3F3F">
      <w:pPr>
        <w:pStyle w:val="Heading2"/>
        <w:numPr>
          <w:ilvl w:val="0"/>
          <w:numId w:val="18"/>
        </w:numPr>
        <w:tabs>
          <w:tab w:val="left" w:pos="479"/>
        </w:tabs>
        <w:jc w:val="both"/>
        <w:rPr>
          <w:b w:val="0"/>
          <w:bCs w:val="0"/>
        </w:rPr>
      </w:pPr>
      <w:r w:rsidRPr="00B82192">
        <w:rPr>
          <w:b w:val="0"/>
          <w:bCs w:val="0"/>
        </w:rPr>
        <w:t xml:space="preserve">comunică electronic coordonatorului științific Raportul de Similitudine generat de platforma sistemantiplagiat.ro; </w:t>
      </w:r>
    </w:p>
    <w:p w14:paraId="7C530204" w14:textId="641BDF09" w:rsidR="00FD3F3F" w:rsidRPr="00B82192" w:rsidRDefault="00BD4EA0" w:rsidP="00FD3F3F">
      <w:pPr>
        <w:pStyle w:val="Heading2"/>
        <w:numPr>
          <w:ilvl w:val="0"/>
          <w:numId w:val="18"/>
        </w:numPr>
        <w:tabs>
          <w:tab w:val="left" w:pos="479"/>
        </w:tabs>
        <w:jc w:val="both"/>
        <w:rPr>
          <w:b w:val="0"/>
          <w:bCs w:val="0"/>
        </w:rPr>
      </w:pPr>
      <w:r w:rsidRPr="00B82192">
        <w:rPr>
          <w:b w:val="0"/>
          <w:bCs w:val="0"/>
        </w:rPr>
        <w:t>întocmește și semnează pentru fiecare program de studiu în parte un tabel centralizator în care sunt consemnate rezultatele acestei activități;</w:t>
      </w:r>
    </w:p>
    <w:p w14:paraId="7FB1338A" w14:textId="4E49B289" w:rsidR="00FD3F3F" w:rsidRPr="00B82192" w:rsidRDefault="00FD3F3F" w:rsidP="00FD3F3F">
      <w:pPr>
        <w:pStyle w:val="Heading2"/>
        <w:numPr>
          <w:ilvl w:val="0"/>
          <w:numId w:val="18"/>
        </w:numPr>
        <w:tabs>
          <w:tab w:val="left" w:pos="479"/>
        </w:tabs>
        <w:jc w:val="both"/>
        <w:rPr>
          <w:b w:val="0"/>
          <w:bCs w:val="0"/>
        </w:rPr>
      </w:pPr>
      <w:r w:rsidRPr="00B82192">
        <w:rPr>
          <w:b w:val="0"/>
          <w:bCs w:val="0"/>
        </w:rPr>
        <w:t>arhivează în format electronic toate Rapoartele de Similitudine generate automat de platforma sistemantiplagiat.ro.</w:t>
      </w:r>
    </w:p>
    <w:p w14:paraId="252D17FF" w14:textId="77777777" w:rsidR="00FD3F3F" w:rsidRPr="00B82192" w:rsidRDefault="00FD3F3F" w:rsidP="00FD3F3F">
      <w:pPr>
        <w:pStyle w:val="Heading2"/>
        <w:tabs>
          <w:tab w:val="left" w:pos="479"/>
        </w:tabs>
        <w:ind w:left="0"/>
        <w:jc w:val="both"/>
      </w:pPr>
      <w:r w:rsidRPr="00B82192">
        <w:t xml:space="preserve">6.2. Consiliul facultății </w:t>
      </w:r>
    </w:p>
    <w:p w14:paraId="307186E7" w14:textId="77777777" w:rsidR="00FD3F3F" w:rsidRPr="00B82192" w:rsidRDefault="00FD3F3F" w:rsidP="00FD3F3F">
      <w:pPr>
        <w:pStyle w:val="Heading2"/>
        <w:tabs>
          <w:tab w:val="left" w:pos="479"/>
        </w:tabs>
        <w:ind w:left="0"/>
        <w:jc w:val="both"/>
        <w:rPr>
          <w:b w:val="0"/>
          <w:bCs w:val="0"/>
        </w:rPr>
      </w:pPr>
      <w:r w:rsidRPr="00B82192">
        <w:rPr>
          <w:b w:val="0"/>
          <w:bCs w:val="0"/>
        </w:rPr>
        <w:t>• aprobă Comisiile responsabile cu verificarea antiplagiat a lucrărilor de licență, la propunerea Decanatului;</w:t>
      </w:r>
    </w:p>
    <w:p w14:paraId="157D7B4F" w14:textId="77777777" w:rsidR="00FD3F3F" w:rsidRPr="00B82192" w:rsidRDefault="00FD3F3F" w:rsidP="00FD3F3F">
      <w:pPr>
        <w:pStyle w:val="Heading2"/>
        <w:tabs>
          <w:tab w:val="left" w:pos="479"/>
        </w:tabs>
        <w:ind w:left="0"/>
        <w:jc w:val="both"/>
        <w:rPr>
          <w:b w:val="0"/>
          <w:bCs w:val="0"/>
        </w:rPr>
      </w:pPr>
      <w:r w:rsidRPr="00B82192">
        <w:rPr>
          <w:b w:val="0"/>
          <w:bCs w:val="0"/>
        </w:rPr>
        <w:t xml:space="preserve">• aprobă calendarul privind desfășurarea activității de verificare antiplagiat. </w:t>
      </w:r>
    </w:p>
    <w:p w14:paraId="619A3053" w14:textId="77777777" w:rsidR="00FD3F3F" w:rsidRPr="00B82192" w:rsidRDefault="00FD3F3F" w:rsidP="00FD3F3F">
      <w:pPr>
        <w:pStyle w:val="Heading2"/>
        <w:tabs>
          <w:tab w:val="left" w:pos="479"/>
        </w:tabs>
        <w:ind w:left="0"/>
        <w:jc w:val="both"/>
        <w:rPr>
          <w:b w:val="0"/>
          <w:bCs w:val="0"/>
        </w:rPr>
      </w:pPr>
    </w:p>
    <w:p w14:paraId="0052A1ED" w14:textId="77777777" w:rsidR="00FD3F3F" w:rsidRPr="00B82192" w:rsidRDefault="00FD3F3F" w:rsidP="00FD3F3F">
      <w:pPr>
        <w:pStyle w:val="Heading2"/>
        <w:tabs>
          <w:tab w:val="left" w:pos="479"/>
        </w:tabs>
        <w:ind w:left="0"/>
        <w:jc w:val="both"/>
      </w:pPr>
      <w:r w:rsidRPr="00B82192">
        <w:t xml:space="preserve">6.3. Studenții </w:t>
      </w:r>
    </w:p>
    <w:p w14:paraId="043DC0B3" w14:textId="77777777" w:rsidR="00FD3F3F" w:rsidRPr="00B82192" w:rsidRDefault="00FD3F3F" w:rsidP="00FD3F3F">
      <w:pPr>
        <w:pStyle w:val="Heading2"/>
        <w:tabs>
          <w:tab w:val="left" w:pos="479"/>
        </w:tabs>
        <w:ind w:left="0"/>
        <w:jc w:val="both"/>
        <w:rPr>
          <w:b w:val="0"/>
          <w:bCs w:val="0"/>
        </w:rPr>
      </w:pPr>
      <w:r w:rsidRPr="00B82192">
        <w:rPr>
          <w:b w:val="0"/>
          <w:bCs w:val="0"/>
        </w:rPr>
        <w:t xml:space="preserve">• transmit electronic, pe adresa de e-mail a coordonatorului științific, conținutul final al lucrării de </w:t>
      </w:r>
      <w:r w:rsidRPr="00B82192">
        <w:rPr>
          <w:b w:val="0"/>
          <w:bCs w:val="0"/>
        </w:rPr>
        <w:lastRenderedPageBreak/>
        <w:t xml:space="preserve">licență. </w:t>
      </w:r>
    </w:p>
    <w:p w14:paraId="03BDBBF8" w14:textId="77777777" w:rsidR="00FD3F3F" w:rsidRPr="00B82192" w:rsidRDefault="00FD3F3F" w:rsidP="00FD3F3F">
      <w:pPr>
        <w:pStyle w:val="Heading2"/>
        <w:tabs>
          <w:tab w:val="left" w:pos="479"/>
        </w:tabs>
        <w:ind w:left="0"/>
        <w:jc w:val="both"/>
        <w:rPr>
          <w:b w:val="0"/>
          <w:bCs w:val="0"/>
        </w:rPr>
      </w:pPr>
    </w:p>
    <w:p w14:paraId="68A7EAA5" w14:textId="77777777" w:rsidR="00FD3F3F" w:rsidRPr="00B82192" w:rsidRDefault="00FD3F3F" w:rsidP="00FD3F3F">
      <w:pPr>
        <w:pStyle w:val="Heading2"/>
        <w:tabs>
          <w:tab w:val="left" w:pos="479"/>
        </w:tabs>
        <w:ind w:left="0"/>
        <w:jc w:val="both"/>
      </w:pPr>
      <w:r w:rsidRPr="00B82192">
        <w:t xml:space="preserve">6.4. Coordonator științific </w:t>
      </w:r>
    </w:p>
    <w:p w14:paraId="32FADC10" w14:textId="20E0BC63" w:rsidR="00FD3F3F" w:rsidRPr="00BD4EA0" w:rsidRDefault="00FD3F3F" w:rsidP="00FD3F3F">
      <w:pPr>
        <w:pStyle w:val="Heading2"/>
        <w:tabs>
          <w:tab w:val="left" w:pos="479"/>
        </w:tabs>
        <w:ind w:left="0"/>
        <w:jc w:val="both"/>
        <w:rPr>
          <w:b w:val="0"/>
          <w:bCs w:val="0"/>
        </w:rPr>
      </w:pPr>
      <w:r w:rsidRPr="00B82192">
        <w:rPr>
          <w:b w:val="0"/>
          <w:bCs w:val="0"/>
        </w:rPr>
        <w:t>• transmite electronic, la adresa de e-mail pusă la dispoziție în acest sens, lucrarea de licență în format digital, către Comisia antiplagiat spre verificare.</w:t>
      </w:r>
    </w:p>
    <w:p w14:paraId="449668A2" w14:textId="77777777" w:rsidR="00BD4EA0" w:rsidRDefault="00BD4EA0" w:rsidP="00803AF5">
      <w:pPr>
        <w:pStyle w:val="Heading2"/>
        <w:tabs>
          <w:tab w:val="left" w:pos="479"/>
        </w:tabs>
        <w:ind w:left="0"/>
        <w:jc w:val="both"/>
      </w:pPr>
    </w:p>
    <w:p w14:paraId="5A4D62C9" w14:textId="619C4F2D" w:rsidR="00803AF5" w:rsidRPr="00064738" w:rsidRDefault="00803AF5" w:rsidP="00803AF5">
      <w:pPr>
        <w:pStyle w:val="Heading2"/>
        <w:tabs>
          <w:tab w:val="left" w:pos="479"/>
        </w:tabs>
        <w:ind w:left="0"/>
        <w:jc w:val="both"/>
      </w:pPr>
      <w:r w:rsidRPr="00064738">
        <w:t xml:space="preserve">7. ÎNREGISTRĂRI </w:t>
      </w:r>
    </w:p>
    <w:p w14:paraId="65D3A357" w14:textId="77777777" w:rsidR="00803AF5" w:rsidRDefault="00803AF5" w:rsidP="00803AF5">
      <w:pPr>
        <w:pStyle w:val="Heading2"/>
        <w:tabs>
          <w:tab w:val="left" w:pos="479"/>
        </w:tabs>
        <w:ind w:left="0"/>
        <w:jc w:val="both"/>
        <w:rPr>
          <w:b w:val="0"/>
        </w:rPr>
      </w:pPr>
      <w:r w:rsidRPr="00064738">
        <w:rPr>
          <w:b w:val="0"/>
        </w:rPr>
        <w:t xml:space="preserve">Rapoarte de similitudine. Baza de date a sistemului antiplagiat. </w:t>
      </w:r>
    </w:p>
    <w:p w14:paraId="032E3725" w14:textId="77777777" w:rsidR="00803AF5" w:rsidRDefault="00803AF5" w:rsidP="00803AF5">
      <w:pPr>
        <w:pStyle w:val="Heading2"/>
        <w:tabs>
          <w:tab w:val="left" w:pos="479"/>
        </w:tabs>
        <w:ind w:left="0"/>
        <w:jc w:val="both"/>
        <w:rPr>
          <w:b w:val="0"/>
        </w:rPr>
      </w:pPr>
    </w:p>
    <w:p w14:paraId="1F06478E" w14:textId="77777777" w:rsidR="00803AF5" w:rsidRPr="00064738" w:rsidRDefault="00803AF5" w:rsidP="00803AF5">
      <w:pPr>
        <w:pStyle w:val="Heading2"/>
        <w:tabs>
          <w:tab w:val="left" w:pos="479"/>
        </w:tabs>
        <w:ind w:left="0"/>
        <w:jc w:val="both"/>
      </w:pPr>
      <w:r w:rsidRPr="00064738">
        <w:t xml:space="preserve">8. ANEXE </w:t>
      </w:r>
    </w:p>
    <w:p w14:paraId="4EF3E682" w14:textId="77777777" w:rsidR="00803AF5" w:rsidRDefault="00803AF5" w:rsidP="00803AF5">
      <w:pPr>
        <w:pStyle w:val="Heading2"/>
        <w:tabs>
          <w:tab w:val="left" w:pos="479"/>
        </w:tabs>
        <w:ind w:left="0"/>
        <w:jc w:val="both"/>
        <w:rPr>
          <w:b w:val="0"/>
        </w:rPr>
      </w:pPr>
      <w:r w:rsidRPr="00064738">
        <w:rPr>
          <w:b w:val="0"/>
        </w:rPr>
        <w:t xml:space="preserve">Anexa 1 – Proces verbal de evaluare a originalităţii lucrării </w:t>
      </w:r>
    </w:p>
    <w:p w14:paraId="7DDEE47C" w14:textId="77777777" w:rsidR="00803AF5" w:rsidRDefault="00803AF5" w:rsidP="00803AF5">
      <w:pPr>
        <w:pStyle w:val="Heading2"/>
        <w:tabs>
          <w:tab w:val="left" w:pos="479"/>
        </w:tabs>
        <w:ind w:left="0"/>
        <w:jc w:val="both"/>
        <w:rPr>
          <w:b w:val="0"/>
        </w:rPr>
      </w:pPr>
      <w:r w:rsidRPr="00064738">
        <w:rPr>
          <w:b w:val="0"/>
        </w:rPr>
        <w:t>Anexa 2 – Aviz pentru admiterea lucrării în vederea susţinerii/publicări</w:t>
      </w:r>
    </w:p>
    <w:p w14:paraId="2EA15290" w14:textId="77777777" w:rsidR="005D5974" w:rsidRPr="005D5974" w:rsidRDefault="005D5974" w:rsidP="00803AF5">
      <w:pPr>
        <w:pStyle w:val="Heading2"/>
        <w:tabs>
          <w:tab w:val="left" w:pos="479"/>
        </w:tabs>
        <w:ind w:left="0"/>
        <w:jc w:val="both"/>
        <w:rPr>
          <w:b w:val="0"/>
        </w:rPr>
      </w:pPr>
    </w:p>
    <w:p w14:paraId="74351548" w14:textId="77777777" w:rsidR="005D5974" w:rsidRPr="005D5974" w:rsidRDefault="005D5974" w:rsidP="00803AF5">
      <w:pPr>
        <w:pStyle w:val="Heading2"/>
        <w:tabs>
          <w:tab w:val="left" w:pos="479"/>
        </w:tabs>
        <w:ind w:left="0"/>
        <w:jc w:val="both"/>
        <w:rPr>
          <w:b w:val="0"/>
        </w:rPr>
      </w:pPr>
    </w:p>
    <w:p w14:paraId="14BE309A" w14:textId="77777777" w:rsidR="005D5974" w:rsidRPr="005D5974" w:rsidRDefault="005D5974" w:rsidP="00803AF5">
      <w:pPr>
        <w:pStyle w:val="Heading2"/>
        <w:tabs>
          <w:tab w:val="left" w:pos="479"/>
        </w:tabs>
        <w:ind w:left="0"/>
        <w:jc w:val="both"/>
        <w:rPr>
          <w:b w:val="0"/>
          <w:u w:val="thick"/>
        </w:rPr>
      </w:pPr>
    </w:p>
    <w:p w14:paraId="6AF07263" w14:textId="77777777" w:rsidR="00803AF5" w:rsidRPr="005D5974" w:rsidRDefault="00803AF5" w:rsidP="00803AF5">
      <w:pPr>
        <w:pStyle w:val="ListParagraph"/>
        <w:tabs>
          <w:tab w:val="left" w:pos="913"/>
          <w:tab w:val="left" w:pos="914"/>
        </w:tabs>
        <w:spacing w:before="3"/>
        <w:ind w:left="0" w:right="394"/>
        <w:jc w:val="both"/>
        <w:rPr>
          <w:rFonts w:ascii="Arial" w:hAnsi="Arial" w:cs="Arial"/>
          <w:sz w:val="24"/>
          <w:szCs w:val="24"/>
        </w:rPr>
      </w:pPr>
    </w:p>
    <w:p w14:paraId="2C09B0ED" w14:textId="27B54635" w:rsidR="005D5974" w:rsidRPr="00C923C9" w:rsidRDefault="005D5974" w:rsidP="005D5974">
      <w:pPr>
        <w:autoSpaceDE/>
        <w:autoSpaceDN/>
        <w:spacing w:before="1" w:line="232" w:lineRule="auto"/>
        <w:ind w:left="119" w:right="113"/>
        <w:jc w:val="both"/>
        <w:rPr>
          <w:rFonts w:ascii="Arial" w:eastAsia="Times New Roman" w:hAnsi="Arial" w:cs="Arial"/>
          <w:sz w:val="24"/>
          <w:szCs w:val="24"/>
          <w:lang w:val="pt-BR"/>
        </w:rPr>
      </w:pPr>
      <w:r w:rsidRPr="00C923C9">
        <w:rPr>
          <w:rFonts w:ascii="Arial" w:eastAsia="Times New Roman" w:hAnsi="Arial" w:cs="Arial"/>
          <w:sz w:val="24"/>
          <w:szCs w:val="24"/>
          <w:lang w:val="pt-BR"/>
        </w:rPr>
        <w:t xml:space="preserve">Aprobat în Consiliul Profesoral din data </w:t>
      </w:r>
      <w:r w:rsidRPr="00784C6E">
        <w:rPr>
          <w:rFonts w:ascii="Arial" w:eastAsia="Times New Roman" w:hAnsi="Arial" w:cs="Arial"/>
          <w:sz w:val="24"/>
          <w:szCs w:val="24"/>
          <w:lang w:val="pt-BR"/>
        </w:rPr>
        <w:t xml:space="preserve">de </w:t>
      </w:r>
      <w:r w:rsidR="00784C6E" w:rsidRPr="00784C6E">
        <w:rPr>
          <w:rFonts w:ascii="Arial" w:eastAsia="Times New Roman" w:hAnsi="Arial" w:cs="Arial"/>
          <w:sz w:val="24"/>
          <w:szCs w:val="24"/>
          <w:lang w:val="pt-BR"/>
        </w:rPr>
        <w:t>07</w:t>
      </w:r>
      <w:r w:rsidRPr="00784C6E">
        <w:rPr>
          <w:rFonts w:ascii="Arial" w:eastAsia="Times New Roman" w:hAnsi="Arial" w:cs="Arial"/>
          <w:sz w:val="24"/>
          <w:szCs w:val="24"/>
          <w:lang w:val="pt-BR"/>
        </w:rPr>
        <w:t>.</w:t>
      </w:r>
      <w:r w:rsidR="00784C6E" w:rsidRPr="00784C6E">
        <w:rPr>
          <w:rFonts w:ascii="Arial" w:eastAsia="Times New Roman" w:hAnsi="Arial" w:cs="Arial"/>
          <w:sz w:val="24"/>
          <w:szCs w:val="24"/>
          <w:lang w:val="pt-BR"/>
        </w:rPr>
        <w:t>11</w:t>
      </w:r>
      <w:r w:rsidRPr="00784C6E">
        <w:rPr>
          <w:rFonts w:ascii="Arial" w:eastAsia="Times New Roman" w:hAnsi="Arial" w:cs="Arial"/>
          <w:sz w:val="24"/>
          <w:szCs w:val="24"/>
          <w:lang w:val="pt-BR"/>
        </w:rPr>
        <w:t>.2024.</w:t>
      </w:r>
    </w:p>
    <w:p w14:paraId="0AD53331" w14:textId="77777777" w:rsidR="005D5974" w:rsidRPr="00C923C9" w:rsidRDefault="005D5974" w:rsidP="005D5974">
      <w:pPr>
        <w:autoSpaceDE/>
        <w:autoSpaceDN/>
        <w:spacing w:before="10"/>
        <w:rPr>
          <w:rFonts w:ascii="Arial" w:eastAsia="Times New Roman" w:hAnsi="Arial" w:cs="Arial"/>
          <w:sz w:val="24"/>
          <w:szCs w:val="24"/>
          <w:highlight w:val="green"/>
          <w:lang w:val="pt-BR"/>
        </w:rPr>
      </w:pPr>
    </w:p>
    <w:p w14:paraId="30199008" w14:textId="77777777" w:rsidR="005D5974" w:rsidRPr="00DD49CA" w:rsidRDefault="005D5974" w:rsidP="005D5974">
      <w:pPr>
        <w:autoSpaceDE/>
        <w:autoSpaceDN/>
        <w:ind w:left="3261" w:right="3254"/>
        <w:jc w:val="center"/>
        <w:rPr>
          <w:rFonts w:ascii="Arial" w:eastAsia="Times New Roman" w:hAnsi="Arial" w:cs="Arial"/>
          <w:sz w:val="24"/>
          <w:szCs w:val="24"/>
        </w:rPr>
      </w:pPr>
      <w:r w:rsidRPr="00DD49CA">
        <w:rPr>
          <w:rFonts w:ascii="Arial" w:eastAsiaTheme="minorHAnsi" w:hAnsi="Arial" w:cs="Arial"/>
          <w:b/>
          <w:spacing w:val="-1"/>
          <w:sz w:val="24"/>
          <w:szCs w:val="24"/>
        </w:rPr>
        <w:t>DECAN</w:t>
      </w:r>
    </w:p>
    <w:p w14:paraId="5FB74358" w14:textId="28E7D6C3" w:rsidR="005D5974" w:rsidRPr="00C923C9" w:rsidRDefault="00284419" w:rsidP="005D5974">
      <w:pPr>
        <w:autoSpaceDE/>
        <w:autoSpaceDN/>
        <w:spacing w:before="4"/>
        <w:ind w:left="3261" w:right="3255"/>
        <w:jc w:val="center"/>
        <w:rPr>
          <w:rFonts w:ascii="Arial" w:eastAsia="Times New Roman" w:hAnsi="Arial" w:cs="Arial"/>
          <w:sz w:val="24"/>
          <w:szCs w:val="24"/>
          <w:lang w:val="pt-BR"/>
        </w:rPr>
      </w:pPr>
      <w:r w:rsidRPr="00C923C9">
        <w:rPr>
          <w:rFonts w:ascii="Arial" w:eastAsiaTheme="minorHAnsi" w:hAnsi="Arial" w:cs="Arial"/>
          <w:spacing w:val="-1"/>
          <w:sz w:val="24"/>
          <w:szCs w:val="24"/>
          <w:lang w:val="pt-BR"/>
        </w:rPr>
        <w:t>SL</w:t>
      </w:r>
      <w:r w:rsidR="005D5974" w:rsidRPr="00C923C9">
        <w:rPr>
          <w:rFonts w:ascii="Arial" w:eastAsiaTheme="minorHAnsi" w:hAnsi="Arial" w:cs="Arial"/>
          <w:spacing w:val="-1"/>
          <w:sz w:val="24"/>
          <w:szCs w:val="24"/>
          <w:lang w:val="pt-BR"/>
        </w:rPr>
        <w:t>.dr.ing.</w:t>
      </w:r>
      <w:r w:rsidR="005D5974" w:rsidRPr="00C923C9">
        <w:rPr>
          <w:rFonts w:ascii="Arial" w:eastAsiaTheme="minorHAnsi" w:hAnsi="Arial" w:cs="Arial"/>
          <w:spacing w:val="10"/>
          <w:sz w:val="24"/>
          <w:szCs w:val="24"/>
          <w:lang w:val="pt-BR"/>
        </w:rPr>
        <w:t xml:space="preserve"> </w:t>
      </w:r>
      <w:r w:rsidRPr="00C923C9">
        <w:rPr>
          <w:rFonts w:ascii="Arial" w:eastAsiaTheme="minorHAnsi" w:hAnsi="Arial" w:cs="Arial"/>
          <w:spacing w:val="-1"/>
          <w:sz w:val="24"/>
          <w:szCs w:val="24"/>
          <w:lang w:val="pt-BR"/>
        </w:rPr>
        <w:t>Costel Ungureanu</w:t>
      </w:r>
    </w:p>
    <w:p w14:paraId="149F68E7" w14:textId="77777777" w:rsidR="005D5974" w:rsidRPr="00C923C9" w:rsidRDefault="005D5974" w:rsidP="005D5974">
      <w:pPr>
        <w:autoSpaceDE/>
        <w:autoSpaceDN/>
        <w:spacing w:before="7"/>
        <w:rPr>
          <w:rFonts w:ascii="Arial" w:eastAsia="Times New Roman" w:hAnsi="Arial" w:cs="Arial"/>
          <w:sz w:val="24"/>
          <w:szCs w:val="24"/>
          <w:lang w:val="pt-BR"/>
        </w:rPr>
      </w:pPr>
    </w:p>
    <w:p w14:paraId="428828E7" w14:textId="19074121" w:rsidR="005D5974" w:rsidRPr="00DD49CA" w:rsidRDefault="005D5974" w:rsidP="005D5974">
      <w:pPr>
        <w:autoSpaceDE/>
        <w:autoSpaceDN/>
        <w:spacing w:line="200" w:lineRule="atLeast"/>
        <w:ind w:left="4144"/>
        <w:rPr>
          <w:rFonts w:ascii="Arial" w:eastAsia="Times New Roman" w:hAnsi="Arial" w:cs="Arial"/>
          <w:sz w:val="24"/>
          <w:szCs w:val="24"/>
        </w:rPr>
      </w:pPr>
    </w:p>
    <w:p w14:paraId="25613E39" w14:textId="77777777" w:rsidR="001E3C04" w:rsidRPr="00BE4CA0" w:rsidRDefault="001E3C04" w:rsidP="002811FE">
      <w:pPr>
        <w:jc w:val="both"/>
        <w:rPr>
          <w:rFonts w:ascii="Arial" w:hAnsi="Arial" w:cs="Arial"/>
          <w:sz w:val="24"/>
        </w:rPr>
        <w:sectPr w:rsidR="001E3C04" w:rsidRPr="00BE4CA0" w:rsidSect="00EF0A1C">
          <w:headerReference w:type="default" r:id="rId7"/>
          <w:pgSz w:w="11910" w:h="16850"/>
          <w:pgMar w:top="2140" w:right="740" w:bottom="1720" w:left="940" w:header="691" w:footer="1537" w:gutter="0"/>
          <w:cols w:space="720"/>
        </w:sectPr>
      </w:pPr>
    </w:p>
    <w:p w14:paraId="7F80CC58" w14:textId="77777777" w:rsidR="004A4726" w:rsidRPr="00803AF5" w:rsidRDefault="00803AF5" w:rsidP="00803AF5">
      <w:pPr>
        <w:pStyle w:val="Heading2"/>
        <w:tabs>
          <w:tab w:val="left" w:pos="0"/>
        </w:tabs>
        <w:ind w:left="0"/>
        <w:jc w:val="right"/>
        <w:rPr>
          <w:u w:val="thick"/>
        </w:rPr>
      </w:pPr>
      <w:r w:rsidRPr="00803AF5">
        <w:lastRenderedPageBreak/>
        <w:t>ANEXA 1</w:t>
      </w:r>
    </w:p>
    <w:p w14:paraId="0B2C5910" w14:textId="77777777" w:rsidR="00803AF5" w:rsidRDefault="00803AF5" w:rsidP="00600B26">
      <w:pPr>
        <w:pStyle w:val="BodyText"/>
        <w:jc w:val="center"/>
        <w:rPr>
          <w:b/>
        </w:rPr>
      </w:pPr>
    </w:p>
    <w:p w14:paraId="3F616F7D" w14:textId="77777777" w:rsidR="0014315A" w:rsidRPr="00600B26" w:rsidRDefault="0014315A" w:rsidP="00600B26">
      <w:pPr>
        <w:pStyle w:val="BodyText"/>
        <w:jc w:val="center"/>
        <w:rPr>
          <w:b/>
        </w:rPr>
      </w:pPr>
      <w:r w:rsidRPr="00600B26">
        <w:rPr>
          <w:b/>
        </w:rPr>
        <w:t>PROCES VERBAL DE EVALUARE A ORIGINALITĂŢII LUCRĂRII</w:t>
      </w:r>
    </w:p>
    <w:p w14:paraId="17FEDC7D" w14:textId="77777777" w:rsidR="0014315A" w:rsidRDefault="0014315A" w:rsidP="0014315A">
      <w:pPr>
        <w:pStyle w:val="BodyText"/>
      </w:pPr>
    </w:p>
    <w:p w14:paraId="275D653A" w14:textId="77777777" w:rsidR="005673F4" w:rsidRDefault="0014315A" w:rsidP="005673F4">
      <w:pPr>
        <w:pStyle w:val="BodyText"/>
      </w:pPr>
      <w:r>
        <w:t xml:space="preserve"> </w:t>
      </w:r>
      <w:r w:rsidR="005673F4">
        <w:t xml:space="preserve">Autorul: </w:t>
      </w:r>
    </w:p>
    <w:p w14:paraId="4501364A" w14:textId="77777777" w:rsidR="005673F4" w:rsidRDefault="005673F4" w:rsidP="005673F4">
      <w:pPr>
        <w:pStyle w:val="BodyText"/>
      </w:pPr>
      <w:r>
        <w:t>..................................................................................................................................................</w:t>
      </w:r>
    </w:p>
    <w:p w14:paraId="5A8C9504" w14:textId="77777777" w:rsidR="005673F4" w:rsidRDefault="005673F4" w:rsidP="005673F4">
      <w:pPr>
        <w:pStyle w:val="BodyText"/>
      </w:pPr>
    </w:p>
    <w:p w14:paraId="5E3D9604" w14:textId="77777777" w:rsidR="005673F4" w:rsidRDefault="005673F4" w:rsidP="005673F4">
      <w:pPr>
        <w:pStyle w:val="BodyText"/>
      </w:pPr>
      <w:r>
        <w:t>Titlul lucrării:</w:t>
      </w:r>
    </w:p>
    <w:p w14:paraId="7BB0EFF1" w14:textId="77777777" w:rsidR="005673F4" w:rsidRDefault="005673F4" w:rsidP="005673F4">
      <w:pPr>
        <w:pStyle w:val="BodyText"/>
      </w:pPr>
      <w:r>
        <w:t>................................................................................................................................................</w:t>
      </w:r>
    </w:p>
    <w:p w14:paraId="4DF1DE3F" w14:textId="77777777" w:rsidR="005673F4" w:rsidRDefault="005673F4" w:rsidP="005673F4">
      <w:pPr>
        <w:pStyle w:val="BodyText"/>
      </w:pPr>
      <w:r>
        <w:t>..................................................................................................................................................</w:t>
      </w:r>
    </w:p>
    <w:p w14:paraId="52E7EDBA" w14:textId="77777777" w:rsidR="005673F4" w:rsidRDefault="005673F4" w:rsidP="005673F4">
      <w:pPr>
        <w:pStyle w:val="BodyText"/>
      </w:pPr>
      <w:r>
        <w:t xml:space="preserve">Facultatea: .............................................................................................................................. </w:t>
      </w:r>
    </w:p>
    <w:p w14:paraId="2697E66B" w14:textId="77777777" w:rsidR="005673F4" w:rsidRDefault="005673F4" w:rsidP="005673F4">
      <w:pPr>
        <w:pStyle w:val="BodyText"/>
      </w:pPr>
    </w:p>
    <w:p w14:paraId="2C6F554A" w14:textId="77777777" w:rsidR="005673F4" w:rsidRDefault="005673F4" w:rsidP="005673F4">
      <w:pPr>
        <w:pStyle w:val="BodyText"/>
      </w:pPr>
      <w:r>
        <w:t xml:space="preserve">Coordonatorul lucrării: </w:t>
      </w:r>
    </w:p>
    <w:p w14:paraId="4627B71F" w14:textId="77777777" w:rsidR="005673F4" w:rsidRDefault="005673F4" w:rsidP="005673F4">
      <w:pPr>
        <w:pStyle w:val="BodyText"/>
      </w:pPr>
      <w:r>
        <w:t>...............................................................................................................................................</w:t>
      </w:r>
    </w:p>
    <w:p w14:paraId="7CA905C9" w14:textId="77777777" w:rsidR="007A4A9B" w:rsidRDefault="007A4A9B" w:rsidP="005673F4">
      <w:pPr>
        <w:pStyle w:val="BodyText"/>
      </w:pPr>
    </w:p>
    <w:p w14:paraId="7B4FF4F0" w14:textId="77777777" w:rsidR="007A4A9B" w:rsidRDefault="0014315A" w:rsidP="0014315A">
      <w:pPr>
        <w:pStyle w:val="BodyText"/>
      </w:pPr>
      <w:r>
        <w:t xml:space="preserve">Tipul lucrării: </w:t>
      </w:r>
    </w:p>
    <w:p w14:paraId="4574A462" w14:textId="77777777" w:rsidR="007A4A9B" w:rsidRDefault="0014315A" w:rsidP="0014315A">
      <w:pPr>
        <w:pStyle w:val="BodyText"/>
      </w:pPr>
      <w:r>
        <w:sym w:font="Symbol" w:char="F0F0"/>
      </w:r>
      <w:r>
        <w:t xml:space="preserve"> lucrare de licenţă </w:t>
      </w:r>
    </w:p>
    <w:p w14:paraId="26D30D8F" w14:textId="77777777" w:rsidR="007A4A9B" w:rsidRDefault="0014315A" w:rsidP="0014315A">
      <w:pPr>
        <w:pStyle w:val="BodyText"/>
      </w:pPr>
      <w:r>
        <w:sym w:font="Symbol" w:char="F0F0"/>
      </w:r>
      <w:r>
        <w:t xml:space="preserve"> lucrare de disertaţie </w:t>
      </w:r>
    </w:p>
    <w:p w14:paraId="44F574BA" w14:textId="11F7684C" w:rsidR="007A4A9B" w:rsidRDefault="007A4A9B" w:rsidP="0014315A">
      <w:pPr>
        <w:pStyle w:val="BodyText"/>
      </w:pPr>
    </w:p>
    <w:p w14:paraId="178BCA75" w14:textId="77777777" w:rsidR="007A4A9B" w:rsidRDefault="0014315A" w:rsidP="0014315A">
      <w:pPr>
        <w:pStyle w:val="BodyText"/>
      </w:pPr>
      <w:r>
        <w:t>Evaluarea Raportului de Similitudine indică următoarele:</w:t>
      </w:r>
    </w:p>
    <w:p w14:paraId="68E29789" w14:textId="77777777" w:rsidR="007A4A9B" w:rsidRDefault="0014315A" w:rsidP="0014315A">
      <w:pPr>
        <w:pStyle w:val="BodyText"/>
      </w:pPr>
      <w:r>
        <w:sym w:font="Symbol" w:char="F0F0"/>
      </w:r>
      <w:r>
        <w:t xml:space="preserve"> lucrarea nu conţine împrumuturi neautorizate </w:t>
      </w:r>
    </w:p>
    <w:p w14:paraId="57DC42FA" w14:textId="77777777" w:rsidR="007A4A9B" w:rsidRDefault="0014315A" w:rsidP="0014315A">
      <w:pPr>
        <w:pStyle w:val="BodyText"/>
      </w:pPr>
      <w:r>
        <w:sym w:font="Symbol" w:char="F0F0"/>
      </w:r>
      <w:r>
        <w:t xml:space="preserve"> lucrarea conține împrumuturi neautorizate * </w:t>
      </w:r>
    </w:p>
    <w:p w14:paraId="3802535A" w14:textId="77777777" w:rsidR="007A4A9B" w:rsidRDefault="0014315A" w:rsidP="0014315A">
      <w:pPr>
        <w:pStyle w:val="BodyText"/>
      </w:pPr>
      <w:r>
        <w:t xml:space="preserve">Observaţiile Operatorului Sistemului referitoare la împrumuturile neautorizate: </w:t>
      </w:r>
    </w:p>
    <w:p w14:paraId="4C447810" w14:textId="77777777" w:rsidR="007A4A9B" w:rsidRDefault="0014315A" w:rsidP="0014315A">
      <w:pPr>
        <w:pStyle w:val="BodyText"/>
      </w:pPr>
      <w:r>
        <w:t xml:space="preserve">Coeficient Similitudine 1 =....................................................................................................................................................... </w:t>
      </w:r>
    </w:p>
    <w:p w14:paraId="79BEEBE1" w14:textId="77777777" w:rsidR="007A4A9B" w:rsidRDefault="0014315A" w:rsidP="0014315A">
      <w:pPr>
        <w:pStyle w:val="BodyText"/>
      </w:pPr>
      <w:r>
        <w:t>Coeficient Similitudine 2 =........................................................................................................................</w:t>
      </w:r>
      <w:r w:rsidR="007A4A9B">
        <w:t>...............................</w:t>
      </w:r>
    </w:p>
    <w:p w14:paraId="2C6C106C" w14:textId="77777777" w:rsidR="007A4A9B" w:rsidRDefault="007A4A9B" w:rsidP="0014315A">
      <w:pPr>
        <w:pStyle w:val="BodyText"/>
      </w:pPr>
    </w:p>
    <w:p w14:paraId="48BED879" w14:textId="77777777" w:rsidR="005673F4" w:rsidRDefault="005673F4" w:rsidP="0014315A">
      <w:pPr>
        <w:pStyle w:val="BodyText"/>
      </w:pPr>
    </w:p>
    <w:p w14:paraId="5C83809B" w14:textId="77777777" w:rsidR="005673F4" w:rsidRDefault="005673F4" w:rsidP="0014315A">
      <w:pPr>
        <w:pStyle w:val="BodyText"/>
      </w:pPr>
    </w:p>
    <w:p w14:paraId="3BE9B4AB" w14:textId="77777777" w:rsidR="007A4A9B" w:rsidRDefault="0014315A" w:rsidP="0014315A">
      <w:pPr>
        <w:pStyle w:val="BodyText"/>
      </w:pPr>
      <w:r>
        <w:t xml:space="preserve">Data: </w:t>
      </w:r>
      <w:r w:rsidR="007A4A9B">
        <w:t xml:space="preserve">                                                                            </w:t>
      </w:r>
      <w:r w:rsidR="008F512D">
        <w:t xml:space="preserve">     </w:t>
      </w:r>
      <w:r>
        <w:t xml:space="preserve">Semnătura Operatorului Sistemului </w:t>
      </w:r>
    </w:p>
    <w:p w14:paraId="782CC857" w14:textId="77777777" w:rsidR="005673F4" w:rsidRDefault="005673F4" w:rsidP="0014315A">
      <w:pPr>
        <w:pStyle w:val="BodyText"/>
      </w:pPr>
    </w:p>
    <w:p w14:paraId="690EA9DD" w14:textId="77777777" w:rsidR="005673F4" w:rsidRDefault="0014315A" w:rsidP="0014315A">
      <w:pPr>
        <w:pStyle w:val="BodyText"/>
      </w:pPr>
      <w:r>
        <w:t xml:space="preserve">Confirm primirea Procesului verbal de evaluare a originalității și Raportul complet de similitudine </w:t>
      </w:r>
      <w:r w:rsidR="005673F4">
        <w:t>................................................................................................................................................</w:t>
      </w:r>
    </w:p>
    <w:p w14:paraId="729771A7" w14:textId="77777777" w:rsidR="005673F4" w:rsidRDefault="005673F4" w:rsidP="0014315A">
      <w:pPr>
        <w:pStyle w:val="BodyText"/>
      </w:pPr>
    </w:p>
    <w:p w14:paraId="36F002DD" w14:textId="77777777" w:rsidR="0014315A" w:rsidRDefault="007A4A9B" w:rsidP="0014315A">
      <w:pPr>
        <w:pStyle w:val="BodyText"/>
      </w:pPr>
      <w:r>
        <w:t>Nume și semnatură autor</w:t>
      </w:r>
      <w:r w:rsidR="005673F4">
        <w:t>.......................................................................................................</w:t>
      </w:r>
    </w:p>
    <w:p w14:paraId="30AAA10B" w14:textId="77777777" w:rsidR="00600B26" w:rsidRDefault="00600B26" w:rsidP="0014315A">
      <w:pPr>
        <w:pStyle w:val="BodyText"/>
      </w:pPr>
    </w:p>
    <w:p w14:paraId="1CF0E4C9" w14:textId="77777777" w:rsidR="00600B26" w:rsidRDefault="00600B26" w:rsidP="0014315A">
      <w:pPr>
        <w:pStyle w:val="BodyText"/>
      </w:pPr>
    </w:p>
    <w:p w14:paraId="6085B8ED" w14:textId="77777777" w:rsidR="00600B26" w:rsidRDefault="00600B26" w:rsidP="0014315A">
      <w:pPr>
        <w:pStyle w:val="BodyText"/>
      </w:pPr>
    </w:p>
    <w:p w14:paraId="05144800" w14:textId="77777777" w:rsidR="005673F4" w:rsidRDefault="005673F4" w:rsidP="0014315A">
      <w:pPr>
        <w:pStyle w:val="BodyText"/>
      </w:pPr>
    </w:p>
    <w:p w14:paraId="64DAF747" w14:textId="77777777" w:rsidR="00B73F68" w:rsidRDefault="00B73F68" w:rsidP="0014315A">
      <w:pPr>
        <w:pStyle w:val="BodyText"/>
      </w:pPr>
    </w:p>
    <w:p w14:paraId="140907EB" w14:textId="77777777" w:rsidR="00B73F68" w:rsidRDefault="00B73F68" w:rsidP="0014315A">
      <w:pPr>
        <w:pStyle w:val="BodyText"/>
      </w:pPr>
    </w:p>
    <w:p w14:paraId="380E466F" w14:textId="77777777" w:rsidR="00B73F68" w:rsidRDefault="00B73F68" w:rsidP="0014315A">
      <w:pPr>
        <w:pStyle w:val="BodyText"/>
      </w:pPr>
    </w:p>
    <w:p w14:paraId="1AFA6B9B" w14:textId="77777777" w:rsidR="00B73F68" w:rsidRDefault="00B73F68" w:rsidP="0014315A">
      <w:pPr>
        <w:pStyle w:val="BodyText"/>
      </w:pPr>
    </w:p>
    <w:p w14:paraId="33F9EA8D" w14:textId="77777777" w:rsidR="00B73F68" w:rsidRDefault="00B73F68" w:rsidP="0014315A">
      <w:pPr>
        <w:pStyle w:val="BodyText"/>
      </w:pPr>
    </w:p>
    <w:p w14:paraId="761ACAB0" w14:textId="77777777" w:rsidR="005673F4" w:rsidRDefault="005673F4" w:rsidP="0014315A">
      <w:pPr>
        <w:pStyle w:val="BodyText"/>
      </w:pPr>
    </w:p>
    <w:p w14:paraId="7CDEC5F5" w14:textId="77777777" w:rsidR="005673F4" w:rsidRDefault="00803AF5" w:rsidP="00803AF5">
      <w:pPr>
        <w:pStyle w:val="BodyText"/>
        <w:jc w:val="right"/>
      </w:pPr>
      <w:r w:rsidRPr="00600B26">
        <w:rPr>
          <w:b/>
        </w:rPr>
        <w:lastRenderedPageBreak/>
        <w:t>Anexa 2</w:t>
      </w:r>
    </w:p>
    <w:p w14:paraId="095D4A4F" w14:textId="77777777" w:rsidR="005673F4" w:rsidRDefault="005673F4" w:rsidP="0014315A">
      <w:pPr>
        <w:pStyle w:val="BodyText"/>
      </w:pPr>
    </w:p>
    <w:p w14:paraId="5AF86761" w14:textId="77777777" w:rsidR="00600B26" w:rsidRDefault="00600B26" w:rsidP="00803AF5">
      <w:pPr>
        <w:pStyle w:val="BodyText"/>
        <w:jc w:val="center"/>
        <w:rPr>
          <w:b/>
        </w:rPr>
      </w:pPr>
      <w:r w:rsidRPr="00600B26">
        <w:rPr>
          <w:b/>
        </w:rPr>
        <w:t>AVIZ PENTRU ADMITEREA LUCRĂRII ÎN VEDEREA SUSŢINERII/PUBLICĂRII</w:t>
      </w:r>
    </w:p>
    <w:p w14:paraId="06A2D44D" w14:textId="77777777" w:rsidR="00600B26" w:rsidRDefault="00600B26" w:rsidP="0014315A">
      <w:pPr>
        <w:pStyle w:val="BodyText"/>
        <w:rPr>
          <w:b/>
        </w:rPr>
      </w:pPr>
    </w:p>
    <w:p w14:paraId="2FB73C34" w14:textId="77777777" w:rsidR="00600B26" w:rsidRDefault="00600B26" w:rsidP="0014315A">
      <w:pPr>
        <w:pStyle w:val="BodyText"/>
      </w:pPr>
      <w:r>
        <w:t>Declar ca am luat la cunostinţă Raportul Complet de Similitudine generat de către Sistemul Antiplagiat pentru lucrarea:</w:t>
      </w:r>
    </w:p>
    <w:p w14:paraId="238D7381" w14:textId="77777777" w:rsidR="00600B26" w:rsidRDefault="00600B26" w:rsidP="00600B26">
      <w:pPr>
        <w:pStyle w:val="BodyText"/>
      </w:pPr>
      <w:r>
        <w:t xml:space="preserve"> </w:t>
      </w:r>
    </w:p>
    <w:p w14:paraId="0494E2D3" w14:textId="77777777" w:rsidR="00600B26" w:rsidRDefault="00600B26" w:rsidP="00600B26">
      <w:pPr>
        <w:pStyle w:val="BodyText"/>
      </w:pPr>
      <w:r>
        <w:t xml:space="preserve">Autorul: </w:t>
      </w:r>
    </w:p>
    <w:p w14:paraId="5ECE6CA7" w14:textId="77777777" w:rsidR="005673F4" w:rsidRDefault="005673F4" w:rsidP="00600B26">
      <w:pPr>
        <w:pStyle w:val="BodyText"/>
      </w:pPr>
      <w:r>
        <w:t>..................................................................................................................................................</w:t>
      </w:r>
    </w:p>
    <w:p w14:paraId="302B1EC2" w14:textId="77777777" w:rsidR="00600B26" w:rsidRDefault="00600B26" w:rsidP="00600B26">
      <w:pPr>
        <w:pStyle w:val="BodyText"/>
      </w:pPr>
    </w:p>
    <w:p w14:paraId="0147B506" w14:textId="77777777" w:rsidR="00600B26" w:rsidRDefault="005673F4" w:rsidP="00600B26">
      <w:pPr>
        <w:pStyle w:val="BodyText"/>
      </w:pPr>
      <w:r>
        <w:t>Titlul lucrării:</w:t>
      </w:r>
    </w:p>
    <w:p w14:paraId="36F851AA" w14:textId="77777777" w:rsidR="005673F4" w:rsidRDefault="005673F4" w:rsidP="00600B26">
      <w:pPr>
        <w:pStyle w:val="BodyText"/>
      </w:pPr>
      <w:r>
        <w:t>................................................................................................................................................</w:t>
      </w:r>
    </w:p>
    <w:p w14:paraId="6F61C039" w14:textId="77777777" w:rsidR="005673F4" w:rsidRDefault="005673F4" w:rsidP="00600B26">
      <w:pPr>
        <w:pStyle w:val="BodyText"/>
      </w:pPr>
      <w:r>
        <w:t>..................................................................................................................................................</w:t>
      </w:r>
    </w:p>
    <w:p w14:paraId="14182B5E" w14:textId="77777777" w:rsidR="00600B26" w:rsidRDefault="005673F4" w:rsidP="00600B26">
      <w:pPr>
        <w:pStyle w:val="BodyText"/>
      </w:pPr>
      <w:r>
        <w:t>Facultatea: ..............................................................................................................................</w:t>
      </w:r>
      <w:r w:rsidR="00600B26">
        <w:t xml:space="preserve"> </w:t>
      </w:r>
    </w:p>
    <w:p w14:paraId="7E4474E9" w14:textId="77777777" w:rsidR="00600B26" w:rsidRDefault="00600B26" w:rsidP="00600B26">
      <w:pPr>
        <w:pStyle w:val="BodyText"/>
      </w:pPr>
    </w:p>
    <w:p w14:paraId="2345FE97" w14:textId="77777777" w:rsidR="00600B26" w:rsidRDefault="00600B26" w:rsidP="00600B26">
      <w:pPr>
        <w:pStyle w:val="BodyText"/>
      </w:pPr>
      <w:r>
        <w:t xml:space="preserve">Coordonatorul lucrării: </w:t>
      </w:r>
    </w:p>
    <w:p w14:paraId="4F44A8B8" w14:textId="77777777" w:rsidR="005673F4" w:rsidRDefault="005673F4" w:rsidP="00600B26">
      <w:pPr>
        <w:pStyle w:val="BodyText"/>
      </w:pPr>
      <w:r>
        <w:t>...............................................................................................................................................</w:t>
      </w:r>
    </w:p>
    <w:p w14:paraId="180967B9" w14:textId="77777777" w:rsidR="005673F4" w:rsidRPr="005673F4" w:rsidRDefault="005673F4" w:rsidP="005673F4">
      <w:pPr>
        <w:pStyle w:val="BodyText"/>
        <w:jc w:val="both"/>
        <w:rPr>
          <w:rFonts w:ascii="Arial" w:hAnsi="Arial" w:cs="Arial"/>
        </w:rPr>
      </w:pPr>
      <w:r w:rsidRPr="005673F4">
        <w:rPr>
          <w:rFonts w:ascii="Arial" w:hAnsi="Arial" w:cs="Arial"/>
        </w:rPr>
        <w:t xml:space="preserve">După analizarea raportului, s-au constatat următoarele: </w:t>
      </w:r>
    </w:p>
    <w:p w14:paraId="3BDCE59F" w14:textId="77777777" w:rsidR="005673F4" w:rsidRPr="005673F4" w:rsidRDefault="005673F4" w:rsidP="005673F4">
      <w:pPr>
        <w:pStyle w:val="BodyText"/>
        <w:jc w:val="both"/>
        <w:rPr>
          <w:rFonts w:ascii="Arial" w:hAnsi="Arial" w:cs="Arial"/>
        </w:rPr>
      </w:pPr>
      <w:r w:rsidRPr="005673F4">
        <w:rPr>
          <w:rFonts w:ascii="Segoe UI Symbol" w:hAnsi="Segoe UI Symbol" w:cs="Segoe UI Symbol"/>
        </w:rPr>
        <w:t>❑</w:t>
      </w:r>
      <w:r w:rsidRPr="005673F4">
        <w:rPr>
          <w:rFonts w:ascii="Arial" w:hAnsi="Arial" w:cs="Arial"/>
        </w:rPr>
        <w:t xml:space="preserve"> împrumuturile care au fost depistate în lucrare sunt justificate (citate) şi nu poartă semne de plagiat. De aceea, consider că lucrarea a fost scrisă individual şi propun susţinerea acesteia. </w:t>
      </w:r>
    </w:p>
    <w:p w14:paraId="2461CE32" w14:textId="77777777" w:rsidR="005673F4" w:rsidRPr="005673F4" w:rsidRDefault="005673F4" w:rsidP="005673F4">
      <w:pPr>
        <w:pStyle w:val="BodyText"/>
        <w:jc w:val="both"/>
        <w:rPr>
          <w:rFonts w:ascii="Arial" w:hAnsi="Arial" w:cs="Arial"/>
        </w:rPr>
      </w:pPr>
      <w:r w:rsidRPr="005673F4">
        <w:rPr>
          <w:rFonts w:ascii="Segoe UI Symbol" w:hAnsi="Segoe UI Symbol" w:cs="Segoe UI Symbol"/>
        </w:rPr>
        <w:t>❑</w:t>
      </w:r>
      <w:r w:rsidRPr="005673F4">
        <w:rPr>
          <w:rFonts w:ascii="Arial" w:hAnsi="Arial" w:cs="Arial"/>
        </w:rPr>
        <w:t xml:space="preserve"> împrumuturile care au fost depistate în lucrare nu poartă semne de plagiat, însă numărul foarte mare al acestora trezeşte suspiciuni din punct de vedere al valorii de fond, fiind corelat cu lipsa de originalitate a autorului/autorilor său/săi. De aceea, consider că lucrarea necesită modificări, limitându-se numărul de împrumuturi. </w:t>
      </w:r>
    </w:p>
    <w:p w14:paraId="573007F0" w14:textId="77777777" w:rsidR="005673F4" w:rsidRPr="005673F4" w:rsidRDefault="005673F4" w:rsidP="005673F4">
      <w:pPr>
        <w:pStyle w:val="BodyText"/>
        <w:jc w:val="both"/>
        <w:rPr>
          <w:rFonts w:ascii="Arial" w:hAnsi="Arial" w:cs="Arial"/>
        </w:rPr>
      </w:pPr>
      <w:r w:rsidRPr="005673F4">
        <w:rPr>
          <w:rFonts w:ascii="Segoe UI Symbol" w:hAnsi="Segoe UI Symbol" w:cs="Segoe UI Symbol"/>
        </w:rPr>
        <w:t>❑</w:t>
      </w:r>
      <w:r w:rsidRPr="005673F4">
        <w:rPr>
          <w:rFonts w:ascii="Arial" w:hAnsi="Arial" w:cs="Arial"/>
        </w:rPr>
        <w:t xml:space="preserve"> împrumuturile care au fost depistate în lucrare nu sunt justificate şi poartă semne de plagiat. De aceea, nu admit lucrarea în vederea susţinerii şi transmit înştiintarea către Rectorul Universităţii în scopul analizării situaţiei din punct de vedere al procedurilor interne. </w:t>
      </w:r>
    </w:p>
    <w:p w14:paraId="68AD6FBB" w14:textId="77777777" w:rsidR="005673F4" w:rsidRPr="005673F4" w:rsidRDefault="005673F4" w:rsidP="005673F4">
      <w:pPr>
        <w:pStyle w:val="BodyText"/>
        <w:jc w:val="both"/>
        <w:rPr>
          <w:rFonts w:ascii="Arial" w:hAnsi="Arial" w:cs="Arial"/>
        </w:rPr>
      </w:pPr>
      <w:r w:rsidRPr="005673F4">
        <w:rPr>
          <w:rFonts w:ascii="Segoe UI Symbol" w:hAnsi="Segoe UI Symbol" w:cs="Segoe UI Symbol"/>
        </w:rPr>
        <w:t>❑</w:t>
      </w:r>
      <w:r w:rsidRPr="005673F4">
        <w:rPr>
          <w:rFonts w:ascii="Arial" w:hAnsi="Arial" w:cs="Arial"/>
        </w:rPr>
        <w:t xml:space="preserve"> în lucrare apar denaturări intenţionate ale textului, care indică o tentativă de disimulare a împrumuturilor neautorizate. De aceea, nu admit lucrarea în vederea susţinerii şi transmit înştiinţarea către Rectorul Universităţii în scopul analizării situaţiei din punct de vedere al procedurilor interne ale Universităţii. </w:t>
      </w:r>
    </w:p>
    <w:p w14:paraId="60A44833" w14:textId="77777777" w:rsidR="00600B26" w:rsidRDefault="005673F4" w:rsidP="005673F4">
      <w:pPr>
        <w:pStyle w:val="BodyText"/>
        <w:jc w:val="both"/>
        <w:rPr>
          <w:rFonts w:ascii="Arial" w:hAnsi="Arial" w:cs="Arial"/>
        </w:rPr>
      </w:pPr>
      <w:r w:rsidRPr="005673F4">
        <w:rPr>
          <w:rFonts w:ascii="Segoe UI Symbol" w:hAnsi="Segoe UI Symbol" w:cs="Segoe UI Symbol"/>
        </w:rPr>
        <w:t>❑</w:t>
      </w:r>
      <w:r w:rsidRPr="005673F4">
        <w:rPr>
          <w:rFonts w:ascii="Arial" w:hAnsi="Arial" w:cs="Arial"/>
        </w:rPr>
        <w:t xml:space="preserve"> Motivare:</w:t>
      </w:r>
    </w:p>
    <w:p w14:paraId="1972C29E" w14:textId="77777777" w:rsidR="005673F4" w:rsidRDefault="005673F4" w:rsidP="005673F4">
      <w:pPr>
        <w:pStyle w:val="BodyText"/>
        <w:jc w:val="both"/>
        <w:rPr>
          <w:rFonts w:ascii="Arial" w:hAnsi="Arial" w:cs="Arial"/>
        </w:rPr>
      </w:pPr>
    </w:p>
    <w:p w14:paraId="62A0E510" w14:textId="77777777" w:rsidR="005673F4" w:rsidRDefault="005673F4" w:rsidP="005673F4">
      <w:pPr>
        <w:pStyle w:val="BodyText"/>
        <w:jc w:val="both"/>
        <w:rPr>
          <w:rFonts w:ascii="Arial" w:hAnsi="Arial" w:cs="Arial"/>
        </w:rPr>
      </w:pPr>
      <w:r>
        <w:rPr>
          <w:rFonts w:ascii="Arial" w:hAnsi="Arial" w:cs="Arial"/>
        </w:rPr>
        <w:t>.....................................................................................................................................................</w:t>
      </w:r>
    </w:p>
    <w:p w14:paraId="51808375" w14:textId="77777777" w:rsidR="005673F4" w:rsidRDefault="005673F4" w:rsidP="005673F4">
      <w:pPr>
        <w:pStyle w:val="BodyText"/>
        <w:jc w:val="both"/>
        <w:rPr>
          <w:rFonts w:ascii="Arial" w:hAnsi="Arial" w:cs="Arial"/>
        </w:rPr>
      </w:pPr>
      <w:r>
        <w:rPr>
          <w:rFonts w:ascii="Arial" w:hAnsi="Arial" w:cs="Arial"/>
        </w:rPr>
        <w:t>......................................................................................................................................................</w:t>
      </w:r>
    </w:p>
    <w:p w14:paraId="4A4007E1" w14:textId="77777777" w:rsidR="005673F4" w:rsidRDefault="005673F4" w:rsidP="005673F4">
      <w:pPr>
        <w:pStyle w:val="BodyText"/>
        <w:jc w:val="both"/>
        <w:rPr>
          <w:rFonts w:ascii="Arial" w:hAnsi="Arial" w:cs="Arial"/>
        </w:rPr>
      </w:pPr>
    </w:p>
    <w:p w14:paraId="157B1D8E" w14:textId="77777777" w:rsidR="005673F4" w:rsidRPr="005673F4" w:rsidRDefault="005673F4" w:rsidP="005673F4">
      <w:pPr>
        <w:pStyle w:val="BodyText"/>
        <w:jc w:val="both"/>
        <w:rPr>
          <w:rFonts w:ascii="Arial" w:hAnsi="Arial" w:cs="Arial"/>
          <w:b/>
          <w:sz w:val="20"/>
        </w:rPr>
      </w:pPr>
      <w:r>
        <w:rPr>
          <w:rFonts w:ascii="Arial" w:hAnsi="Arial" w:cs="Arial"/>
        </w:rPr>
        <w:t>Data:                                                                                        Nume şi semnătură autor</w:t>
      </w:r>
    </w:p>
    <w:sectPr w:rsidR="005673F4" w:rsidRPr="005673F4">
      <w:headerReference w:type="default" r:id="rId8"/>
      <w:footerReference w:type="default" r:id="rId9"/>
      <w:pgSz w:w="11910" w:h="16850"/>
      <w:pgMar w:top="2140" w:right="740" w:bottom="1720" w:left="940" w:header="691" w:footer="15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8085F" w14:textId="77777777" w:rsidR="00C33497" w:rsidRDefault="00C33497">
      <w:r>
        <w:separator/>
      </w:r>
    </w:p>
  </w:endnote>
  <w:endnote w:type="continuationSeparator" w:id="0">
    <w:p w14:paraId="7047669E" w14:textId="77777777" w:rsidR="00C33497" w:rsidRDefault="00C3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FC09A" w14:textId="302E6476" w:rsidR="008A04FF" w:rsidRDefault="008A04F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00BDFE" w14:textId="77777777" w:rsidR="00C33497" w:rsidRDefault="00C33497">
      <w:r>
        <w:separator/>
      </w:r>
    </w:p>
  </w:footnote>
  <w:footnote w:type="continuationSeparator" w:id="0">
    <w:p w14:paraId="005D8F33" w14:textId="77777777" w:rsidR="00C33497" w:rsidRDefault="00C33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2977"/>
      <w:gridCol w:w="709"/>
      <w:gridCol w:w="2693"/>
      <w:gridCol w:w="1558"/>
    </w:tblGrid>
    <w:tr w:rsidR="00BF6026" w:rsidRPr="00BF6026" w14:paraId="6EEB9FE3" w14:textId="77777777" w:rsidTr="00BF6026">
      <w:tc>
        <w:tcPr>
          <w:tcW w:w="1701" w:type="dxa"/>
          <w:vMerge w:val="restart"/>
          <w:vAlign w:val="center"/>
          <w:hideMark/>
        </w:tcPr>
        <w:p w14:paraId="7C1335C0" w14:textId="2A1DB20F" w:rsidR="00BF6026" w:rsidRPr="00BF6026" w:rsidRDefault="00BF6026" w:rsidP="00BF6026">
          <w:pPr>
            <w:pStyle w:val="Header"/>
            <w:tabs>
              <w:tab w:val="left" w:pos="3630"/>
            </w:tabs>
            <w:rPr>
              <w:rFonts w:ascii="Times New Roman" w:hAnsi="Times New Roman" w:cs="Times New Roman"/>
              <w:sz w:val="18"/>
              <w:szCs w:val="18"/>
            </w:rPr>
          </w:pPr>
          <w:r w:rsidRPr="00EE6510">
            <w:rPr>
              <w:rFonts w:ascii="Times New Roman" w:hAnsi="Times New Roman" w:cs="Times New Roman"/>
              <w:sz w:val="18"/>
              <w:szCs w:val="18"/>
              <w:lang w:val="en-US"/>
            </w:rPr>
            <w:drawing>
              <wp:inline distT="0" distB="0" distL="0" distR="0" wp14:anchorId="245F4871" wp14:editId="28A0565B">
                <wp:extent cx="942975" cy="942975"/>
                <wp:effectExtent l="0" t="0" r="9525" b="9525"/>
                <wp:docPr id="896968841" name="Picture 4"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logo of a univers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6379" w:type="dxa"/>
          <w:gridSpan w:val="3"/>
          <w:vAlign w:val="center"/>
          <w:hideMark/>
        </w:tcPr>
        <w:p w14:paraId="080210D9" w14:textId="77777777" w:rsidR="00BF6026" w:rsidRPr="00BF6026" w:rsidRDefault="00BF6026" w:rsidP="00EE6510">
          <w:pPr>
            <w:pStyle w:val="Header"/>
            <w:tabs>
              <w:tab w:val="left" w:pos="3630"/>
            </w:tabs>
            <w:jc w:val="center"/>
            <w:rPr>
              <w:rFonts w:ascii="Times New Roman" w:hAnsi="Times New Roman" w:cs="Times New Roman"/>
              <w:i/>
              <w:iCs/>
              <w:sz w:val="18"/>
              <w:szCs w:val="18"/>
            </w:rPr>
          </w:pPr>
          <w:r w:rsidRPr="00BF6026">
            <w:rPr>
              <w:rFonts w:ascii="Times New Roman" w:hAnsi="Times New Roman" w:cs="Times New Roman"/>
              <w:i/>
              <w:iCs/>
              <w:sz w:val="18"/>
              <w:szCs w:val="18"/>
            </w:rPr>
            <w:t>UNIVERSITATEA „DUNĂREA DE JOS” DIN GALAȚI</w:t>
          </w:r>
        </w:p>
      </w:tc>
      <w:tc>
        <w:tcPr>
          <w:tcW w:w="1558" w:type="dxa"/>
          <w:vMerge w:val="restart"/>
          <w:vAlign w:val="center"/>
          <w:hideMark/>
        </w:tcPr>
        <w:p w14:paraId="524CFF51" w14:textId="18CC735C" w:rsidR="00BF6026" w:rsidRPr="00BF6026" w:rsidRDefault="00BF6026" w:rsidP="00BF6026">
          <w:pPr>
            <w:pStyle w:val="Header"/>
            <w:tabs>
              <w:tab w:val="left" w:pos="3630"/>
            </w:tabs>
            <w:rPr>
              <w:rFonts w:ascii="Times New Roman" w:hAnsi="Times New Roman" w:cs="Times New Roman"/>
              <w:sz w:val="18"/>
              <w:szCs w:val="18"/>
            </w:rPr>
          </w:pPr>
          <w:r w:rsidRPr="00EE6510">
            <w:rPr>
              <w:rFonts w:ascii="Times New Roman" w:hAnsi="Times New Roman" w:cs="Times New Roman"/>
              <w:sz w:val="18"/>
              <w:szCs w:val="18"/>
              <w:lang w:val="en-US"/>
            </w:rPr>
            <w:drawing>
              <wp:inline distT="0" distB="0" distL="0" distR="0" wp14:anchorId="766AD8FC" wp14:editId="60C5A15E">
                <wp:extent cx="809625" cy="1009650"/>
                <wp:effectExtent l="0" t="0" r="9525" b="0"/>
                <wp:docPr id="756029688" name="Picture 3"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white background with black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l="86794"/>
                        <a:stretch>
                          <a:fillRect/>
                        </a:stretch>
                      </pic:blipFill>
                      <pic:spPr bwMode="auto">
                        <a:xfrm>
                          <a:off x="0" y="0"/>
                          <a:ext cx="809625" cy="1009650"/>
                        </a:xfrm>
                        <a:prstGeom prst="rect">
                          <a:avLst/>
                        </a:prstGeom>
                        <a:noFill/>
                        <a:ln>
                          <a:noFill/>
                        </a:ln>
                      </pic:spPr>
                    </pic:pic>
                  </a:graphicData>
                </a:graphic>
              </wp:inline>
            </w:drawing>
          </w:r>
        </w:p>
      </w:tc>
    </w:tr>
    <w:tr w:rsidR="00BF6026" w:rsidRPr="00BF6026" w14:paraId="53CFB742" w14:textId="77777777" w:rsidTr="00BF6026">
      <w:tc>
        <w:tcPr>
          <w:tcW w:w="0" w:type="auto"/>
          <w:vMerge/>
          <w:vAlign w:val="center"/>
          <w:hideMark/>
        </w:tcPr>
        <w:p w14:paraId="6061C305"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6379" w:type="dxa"/>
          <w:gridSpan w:val="3"/>
          <w:vAlign w:val="center"/>
          <w:hideMark/>
        </w:tcPr>
        <w:p w14:paraId="218384E3" w14:textId="77777777" w:rsidR="00BF6026" w:rsidRPr="00BF6026" w:rsidRDefault="00BF6026" w:rsidP="00EE6510">
          <w:pPr>
            <w:pStyle w:val="Header"/>
            <w:tabs>
              <w:tab w:val="left" w:pos="3630"/>
            </w:tabs>
            <w:jc w:val="center"/>
            <w:rPr>
              <w:rFonts w:ascii="Times New Roman" w:hAnsi="Times New Roman" w:cs="Times New Roman"/>
              <w:b/>
              <w:bCs/>
              <w:i/>
              <w:iCs/>
              <w:sz w:val="18"/>
              <w:szCs w:val="18"/>
            </w:rPr>
          </w:pPr>
          <w:r w:rsidRPr="00BF6026">
            <w:rPr>
              <w:rFonts w:ascii="Times New Roman" w:hAnsi="Times New Roman" w:cs="Times New Roman"/>
              <w:b/>
              <w:bCs/>
              <w:i/>
              <w:iCs/>
              <w:sz w:val="18"/>
              <w:szCs w:val="18"/>
            </w:rPr>
            <w:t>FACULTATEA DE ARHITECTURĂ NAVALĂ</w:t>
          </w:r>
        </w:p>
      </w:tc>
      <w:tc>
        <w:tcPr>
          <w:tcW w:w="0" w:type="auto"/>
          <w:vMerge/>
          <w:vAlign w:val="center"/>
          <w:hideMark/>
        </w:tcPr>
        <w:p w14:paraId="4D8DCBC9" w14:textId="77777777" w:rsidR="00BF6026" w:rsidRPr="00BF6026" w:rsidRDefault="00BF6026" w:rsidP="00BF6026">
          <w:pPr>
            <w:pStyle w:val="Header"/>
            <w:tabs>
              <w:tab w:val="left" w:pos="3630"/>
            </w:tabs>
            <w:rPr>
              <w:rFonts w:ascii="Times New Roman" w:hAnsi="Times New Roman" w:cs="Times New Roman"/>
              <w:sz w:val="18"/>
              <w:szCs w:val="18"/>
            </w:rPr>
          </w:pPr>
        </w:p>
      </w:tc>
    </w:tr>
    <w:tr w:rsidR="00BF6026" w:rsidRPr="00BF6026" w14:paraId="1D24C709" w14:textId="77777777" w:rsidTr="00BF6026">
      <w:tc>
        <w:tcPr>
          <w:tcW w:w="0" w:type="auto"/>
          <w:vMerge/>
          <w:vAlign w:val="center"/>
          <w:hideMark/>
        </w:tcPr>
        <w:p w14:paraId="62B645A0"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977" w:type="dxa"/>
          <w:vAlign w:val="center"/>
          <w:hideMark/>
        </w:tcPr>
        <w:p w14:paraId="059A057D" w14:textId="77777777" w:rsidR="00BF6026" w:rsidRPr="00BF6026" w:rsidRDefault="00BF6026" w:rsidP="00BF6026">
          <w:pPr>
            <w:pStyle w:val="Header"/>
            <w:tabs>
              <w:tab w:val="left" w:pos="3630"/>
            </w:tabs>
            <w:rPr>
              <w:rFonts w:ascii="Times New Roman" w:hAnsi="Times New Roman" w:cs="Times New Roman"/>
              <w:i/>
              <w:iCs/>
              <w:sz w:val="18"/>
              <w:szCs w:val="18"/>
            </w:rPr>
          </w:pPr>
          <w:r w:rsidRPr="00BF6026">
            <w:rPr>
              <w:rFonts w:ascii="Times New Roman" w:hAnsi="Times New Roman" w:cs="Times New Roman"/>
              <w:i/>
              <w:iCs/>
              <w:sz w:val="18"/>
              <w:szCs w:val="18"/>
            </w:rPr>
            <w:t>Str. Domnească, nr.111</w:t>
          </w:r>
        </w:p>
      </w:tc>
      <w:tc>
        <w:tcPr>
          <w:tcW w:w="709" w:type="dxa"/>
          <w:vAlign w:val="center"/>
        </w:tcPr>
        <w:p w14:paraId="00D13147"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693" w:type="dxa"/>
          <w:vAlign w:val="center"/>
          <w:hideMark/>
        </w:tcPr>
        <w:p w14:paraId="745C325A" w14:textId="77777777" w:rsidR="00BF6026" w:rsidRPr="00BF6026" w:rsidRDefault="00BF6026" w:rsidP="00BF6026">
          <w:pPr>
            <w:pStyle w:val="Header"/>
            <w:tabs>
              <w:tab w:val="left" w:pos="3630"/>
            </w:tabs>
            <w:rPr>
              <w:rFonts w:ascii="Times New Roman" w:hAnsi="Times New Roman" w:cs="Times New Roman"/>
              <w:sz w:val="18"/>
              <w:szCs w:val="18"/>
            </w:rPr>
          </w:pPr>
          <w:r w:rsidRPr="00BF6026">
            <w:rPr>
              <w:rFonts w:ascii="Times New Roman" w:hAnsi="Times New Roman" w:cs="Times New Roman"/>
              <w:i/>
              <w:iCs/>
              <w:sz w:val="18"/>
              <w:szCs w:val="18"/>
            </w:rPr>
            <w:t>Str. Domnească, nr.47</w:t>
          </w:r>
        </w:p>
      </w:tc>
      <w:tc>
        <w:tcPr>
          <w:tcW w:w="0" w:type="auto"/>
          <w:vMerge/>
          <w:vAlign w:val="center"/>
          <w:hideMark/>
        </w:tcPr>
        <w:p w14:paraId="1004A46E" w14:textId="77777777" w:rsidR="00BF6026" w:rsidRPr="00BF6026" w:rsidRDefault="00BF6026" w:rsidP="00BF6026">
          <w:pPr>
            <w:pStyle w:val="Header"/>
            <w:tabs>
              <w:tab w:val="left" w:pos="3630"/>
            </w:tabs>
            <w:rPr>
              <w:rFonts w:ascii="Times New Roman" w:hAnsi="Times New Roman" w:cs="Times New Roman"/>
              <w:sz w:val="18"/>
              <w:szCs w:val="18"/>
            </w:rPr>
          </w:pPr>
        </w:p>
      </w:tc>
    </w:tr>
    <w:tr w:rsidR="00BF6026" w:rsidRPr="00BF6026" w14:paraId="40492599" w14:textId="77777777" w:rsidTr="00BF6026">
      <w:tc>
        <w:tcPr>
          <w:tcW w:w="0" w:type="auto"/>
          <w:vMerge/>
          <w:vAlign w:val="center"/>
          <w:hideMark/>
        </w:tcPr>
        <w:p w14:paraId="26F46B27"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977" w:type="dxa"/>
          <w:vAlign w:val="center"/>
          <w:hideMark/>
        </w:tcPr>
        <w:p w14:paraId="09BF8A91" w14:textId="77777777" w:rsidR="00BF6026" w:rsidRPr="00BF6026" w:rsidRDefault="00BF6026" w:rsidP="00BF6026">
          <w:pPr>
            <w:pStyle w:val="Header"/>
            <w:tabs>
              <w:tab w:val="left" w:pos="3630"/>
            </w:tabs>
            <w:rPr>
              <w:rFonts w:ascii="Times New Roman" w:hAnsi="Times New Roman" w:cs="Times New Roman"/>
              <w:i/>
              <w:iCs/>
              <w:sz w:val="18"/>
              <w:szCs w:val="18"/>
            </w:rPr>
          </w:pPr>
          <w:r w:rsidRPr="00BF6026">
            <w:rPr>
              <w:rFonts w:ascii="Times New Roman" w:hAnsi="Times New Roman" w:cs="Times New Roman"/>
              <w:i/>
              <w:iCs/>
              <w:sz w:val="18"/>
              <w:szCs w:val="18"/>
            </w:rPr>
            <w:t>800201 – Galați, România</w:t>
          </w:r>
        </w:p>
      </w:tc>
      <w:tc>
        <w:tcPr>
          <w:tcW w:w="709" w:type="dxa"/>
          <w:vAlign w:val="center"/>
        </w:tcPr>
        <w:p w14:paraId="14339686"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693" w:type="dxa"/>
          <w:vAlign w:val="center"/>
          <w:hideMark/>
        </w:tcPr>
        <w:p w14:paraId="1A224EDA" w14:textId="77777777" w:rsidR="00BF6026" w:rsidRPr="00BF6026" w:rsidRDefault="00BF6026" w:rsidP="00BF6026">
          <w:pPr>
            <w:pStyle w:val="Header"/>
            <w:tabs>
              <w:tab w:val="left" w:pos="3630"/>
            </w:tabs>
            <w:rPr>
              <w:rFonts w:ascii="Times New Roman" w:hAnsi="Times New Roman" w:cs="Times New Roman"/>
              <w:sz w:val="18"/>
              <w:szCs w:val="18"/>
            </w:rPr>
          </w:pPr>
          <w:r w:rsidRPr="00BF6026">
            <w:rPr>
              <w:rFonts w:ascii="Times New Roman" w:hAnsi="Times New Roman" w:cs="Times New Roman"/>
              <w:i/>
              <w:iCs/>
              <w:sz w:val="18"/>
              <w:szCs w:val="18"/>
            </w:rPr>
            <w:t>800008 – Galați, România</w:t>
          </w:r>
        </w:p>
      </w:tc>
      <w:tc>
        <w:tcPr>
          <w:tcW w:w="0" w:type="auto"/>
          <w:vMerge/>
          <w:vAlign w:val="center"/>
          <w:hideMark/>
        </w:tcPr>
        <w:p w14:paraId="3137AF34" w14:textId="77777777" w:rsidR="00BF6026" w:rsidRPr="00BF6026" w:rsidRDefault="00BF6026" w:rsidP="00BF6026">
          <w:pPr>
            <w:pStyle w:val="Header"/>
            <w:tabs>
              <w:tab w:val="left" w:pos="3630"/>
            </w:tabs>
            <w:rPr>
              <w:rFonts w:ascii="Times New Roman" w:hAnsi="Times New Roman" w:cs="Times New Roman"/>
              <w:sz w:val="18"/>
              <w:szCs w:val="18"/>
            </w:rPr>
          </w:pPr>
        </w:p>
      </w:tc>
    </w:tr>
    <w:tr w:rsidR="00BF6026" w:rsidRPr="00BF6026" w14:paraId="0ECAC422" w14:textId="77777777" w:rsidTr="00BF6026">
      <w:tc>
        <w:tcPr>
          <w:tcW w:w="0" w:type="auto"/>
          <w:vMerge/>
          <w:vAlign w:val="center"/>
          <w:hideMark/>
        </w:tcPr>
        <w:p w14:paraId="513431E7"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977" w:type="dxa"/>
          <w:vAlign w:val="center"/>
          <w:hideMark/>
        </w:tcPr>
        <w:p w14:paraId="5A6B4428" w14:textId="77777777" w:rsidR="00BF6026" w:rsidRPr="00BF6026" w:rsidRDefault="00BF6026" w:rsidP="00BF6026">
          <w:pPr>
            <w:pStyle w:val="Header"/>
            <w:tabs>
              <w:tab w:val="left" w:pos="3630"/>
            </w:tabs>
            <w:rPr>
              <w:rFonts w:ascii="Times New Roman" w:hAnsi="Times New Roman" w:cs="Times New Roman"/>
              <w:i/>
              <w:iCs/>
              <w:sz w:val="18"/>
              <w:szCs w:val="18"/>
            </w:rPr>
          </w:pPr>
          <w:r w:rsidRPr="00BF6026">
            <w:rPr>
              <w:rFonts w:ascii="Times New Roman" w:hAnsi="Times New Roman" w:cs="Times New Roman"/>
              <w:i/>
              <w:iCs/>
              <w:sz w:val="18"/>
              <w:szCs w:val="18"/>
            </w:rPr>
            <w:t>Tel: +40 336 130 230</w:t>
          </w:r>
        </w:p>
      </w:tc>
      <w:tc>
        <w:tcPr>
          <w:tcW w:w="709" w:type="dxa"/>
          <w:vAlign w:val="center"/>
        </w:tcPr>
        <w:p w14:paraId="6022992E"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693" w:type="dxa"/>
          <w:vAlign w:val="center"/>
          <w:hideMark/>
        </w:tcPr>
        <w:p w14:paraId="2A5B7412" w14:textId="77777777" w:rsidR="00BF6026" w:rsidRPr="00BF6026" w:rsidRDefault="00BF6026" w:rsidP="00BF6026">
          <w:pPr>
            <w:pStyle w:val="Header"/>
            <w:tabs>
              <w:tab w:val="left" w:pos="3630"/>
            </w:tabs>
            <w:rPr>
              <w:rFonts w:ascii="Times New Roman" w:hAnsi="Times New Roman" w:cs="Times New Roman"/>
              <w:sz w:val="18"/>
              <w:szCs w:val="18"/>
            </w:rPr>
          </w:pPr>
          <w:r w:rsidRPr="00BF6026">
            <w:rPr>
              <w:rFonts w:ascii="Times New Roman" w:hAnsi="Times New Roman" w:cs="Times New Roman"/>
              <w:i/>
              <w:iCs/>
              <w:sz w:val="18"/>
              <w:szCs w:val="18"/>
            </w:rPr>
            <w:t>Tel: +40 336 130 109</w:t>
          </w:r>
        </w:p>
      </w:tc>
      <w:tc>
        <w:tcPr>
          <w:tcW w:w="0" w:type="auto"/>
          <w:vMerge/>
          <w:vAlign w:val="center"/>
          <w:hideMark/>
        </w:tcPr>
        <w:p w14:paraId="1180A1C5" w14:textId="77777777" w:rsidR="00BF6026" w:rsidRPr="00BF6026" w:rsidRDefault="00BF6026" w:rsidP="00BF6026">
          <w:pPr>
            <w:pStyle w:val="Header"/>
            <w:tabs>
              <w:tab w:val="left" w:pos="3630"/>
            </w:tabs>
            <w:rPr>
              <w:rFonts w:ascii="Times New Roman" w:hAnsi="Times New Roman" w:cs="Times New Roman"/>
              <w:sz w:val="18"/>
              <w:szCs w:val="18"/>
            </w:rPr>
          </w:pPr>
        </w:p>
      </w:tc>
    </w:tr>
    <w:tr w:rsidR="00BF6026" w:rsidRPr="00BF6026" w14:paraId="0C7EBC4F" w14:textId="77777777" w:rsidTr="00BF6026">
      <w:tc>
        <w:tcPr>
          <w:tcW w:w="0" w:type="auto"/>
          <w:vMerge/>
          <w:vAlign w:val="center"/>
          <w:hideMark/>
        </w:tcPr>
        <w:p w14:paraId="13D2FD5C"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977" w:type="dxa"/>
          <w:vAlign w:val="center"/>
          <w:hideMark/>
        </w:tcPr>
        <w:p w14:paraId="204E5DF5" w14:textId="77777777" w:rsidR="00BF6026" w:rsidRPr="00BF6026" w:rsidRDefault="00BF6026" w:rsidP="00BF6026">
          <w:pPr>
            <w:pStyle w:val="Header"/>
            <w:tabs>
              <w:tab w:val="left" w:pos="3630"/>
            </w:tabs>
            <w:rPr>
              <w:rFonts w:ascii="Times New Roman" w:hAnsi="Times New Roman" w:cs="Times New Roman"/>
              <w:i/>
              <w:iCs/>
              <w:sz w:val="18"/>
              <w:szCs w:val="18"/>
            </w:rPr>
          </w:pPr>
          <w:r w:rsidRPr="00BF6026">
            <w:rPr>
              <w:rFonts w:ascii="Times New Roman" w:hAnsi="Times New Roman" w:cs="Times New Roman"/>
              <w:i/>
              <w:iCs/>
              <w:sz w:val="18"/>
              <w:szCs w:val="18"/>
            </w:rPr>
            <w:t>Fax: +40 236 495 400</w:t>
          </w:r>
        </w:p>
      </w:tc>
      <w:tc>
        <w:tcPr>
          <w:tcW w:w="709" w:type="dxa"/>
          <w:vAlign w:val="center"/>
        </w:tcPr>
        <w:p w14:paraId="797747EF"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693" w:type="dxa"/>
          <w:vAlign w:val="center"/>
          <w:hideMark/>
        </w:tcPr>
        <w:p w14:paraId="700F840C" w14:textId="77777777" w:rsidR="00BF6026" w:rsidRPr="00BF6026" w:rsidRDefault="00BF6026" w:rsidP="00BF6026">
          <w:pPr>
            <w:pStyle w:val="Header"/>
            <w:tabs>
              <w:tab w:val="left" w:pos="3630"/>
            </w:tabs>
            <w:rPr>
              <w:rFonts w:ascii="Times New Roman" w:hAnsi="Times New Roman" w:cs="Times New Roman"/>
              <w:sz w:val="18"/>
              <w:szCs w:val="18"/>
            </w:rPr>
          </w:pPr>
          <w:r w:rsidRPr="00BF6026">
            <w:rPr>
              <w:rFonts w:ascii="Times New Roman" w:hAnsi="Times New Roman" w:cs="Times New Roman"/>
              <w:i/>
              <w:iCs/>
              <w:sz w:val="18"/>
              <w:szCs w:val="18"/>
            </w:rPr>
            <w:t>Fax: +40 236 461 353</w:t>
          </w:r>
        </w:p>
      </w:tc>
      <w:tc>
        <w:tcPr>
          <w:tcW w:w="0" w:type="auto"/>
          <w:vMerge/>
          <w:vAlign w:val="center"/>
          <w:hideMark/>
        </w:tcPr>
        <w:p w14:paraId="1E49B3AD" w14:textId="77777777" w:rsidR="00BF6026" w:rsidRPr="00BF6026" w:rsidRDefault="00BF6026" w:rsidP="00BF6026">
          <w:pPr>
            <w:pStyle w:val="Header"/>
            <w:tabs>
              <w:tab w:val="left" w:pos="3630"/>
            </w:tabs>
            <w:rPr>
              <w:rFonts w:ascii="Times New Roman" w:hAnsi="Times New Roman" w:cs="Times New Roman"/>
              <w:sz w:val="18"/>
              <w:szCs w:val="18"/>
            </w:rPr>
          </w:pPr>
        </w:p>
      </w:tc>
    </w:tr>
    <w:tr w:rsidR="00BF6026" w:rsidRPr="00BF6026" w14:paraId="00424ACE" w14:textId="77777777" w:rsidTr="00BF6026">
      <w:tc>
        <w:tcPr>
          <w:tcW w:w="0" w:type="auto"/>
          <w:vMerge/>
          <w:vAlign w:val="center"/>
          <w:hideMark/>
        </w:tcPr>
        <w:p w14:paraId="750AC89C"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977" w:type="dxa"/>
          <w:vAlign w:val="center"/>
          <w:hideMark/>
        </w:tcPr>
        <w:p w14:paraId="39BF056E" w14:textId="77777777" w:rsidR="00BF6026" w:rsidRPr="00BF6026" w:rsidRDefault="00BF6026" w:rsidP="00BF6026">
          <w:pPr>
            <w:pStyle w:val="Header"/>
            <w:tabs>
              <w:tab w:val="left" w:pos="3630"/>
            </w:tabs>
            <w:rPr>
              <w:rFonts w:ascii="Times New Roman" w:hAnsi="Times New Roman" w:cs="Times New Roman"/>
              <w:i/>
              <w:iCs/>
              <w:sz w:val="18"/>
              <w:szCs w:val="18"/>
            </w:rPr>
          </w:pPr>
          <w:r w:rsidRPr="00BF6026">
            <w:rPr>
              <w:rFonts w:ascii="Times New Roman" w:hAnsi="Times New Roman" w:cs="Times New Roman"/>
              <w:i/>
              <w:iCs/>
              <w:sz w:val="18"/>
              <w:szCs w:val="18"/>
            </w:rPr>
            <w:t>E-mail: secretariat.fan@ugal.ro</w:t>
          </w:r>
        </w:p>
      </w:tc>
      <w:tc>
        <w:tcPr>
          <w:tcW w:w="709" w:type="dxa"/>
          <w:vAlign w:val="center"/>
        </w:tcPr>
        <w:p w14:paraId="70401111"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693" w:type="dxa"/>
          <w:vAlign w:val="center"/>
          <w:hideMark/>
        </w:tcPr>
        <w:p w14:paraId="64DBBDA6" w14:textId="77777777" w:rsidR="00BF6026" w:rsidRPr="00BF6026" w:rsidRDefault="00BF6026" w:rsidP="00BF6026">
          <w:pPr>
            <w:pStyle w:val="Header"/>
            <w:tabs>
              <w:tab w:val="left" w:pos="3630"/>
            </w:tabs>
            <w:rPr>
              <w:rFonts w:ascii="Times New Roman" w:hAnsi="Times New Roman" w:cs="Times New Roman"/>
              <w:sz w:val="18"/>
              <w:szCs w:val="18"/>
            </w:rPr>
          </w:pPr>
          <w:r w:rsidRPr="00BF6026">
            <w:rPr>
              <w:rFonts w:ascii="Times New Roman" w:hAnsi="Times New Roman" w:cs="Times New Roman"/>
              <w:i/>
              <w:iCs/>
              <w:sz w:val="18"/>
              <w:szCs w:val="18"/>
            </w:rPr>
            <w:t>E-mail: rectorat@ugal.ro</w:t>
          </w:r>
        </w:p>
      </w:tc>
      <w:tc>
        <w:tcPr>
          <w:tcW w:w="0" w:type="auto"/>
          <w:vMerge/>
          <w:vAlign w:val="center"/>
          <w:hideMark/>
        </w:tcPr>
        <w:p w14:paraId="5D076889" w14:textId="77777777" w:rsidR="00BF6026" w:rsidRPr="00BF6026" w:rsidRDefault="00BF6026" w:rsidP="00BF6026">
          <w:pPr>
            <w:pStyle w:val="Header"/>
            <w:tabs>
              <w:tab w:val="left" w:pos="3630"/>
            </w:tabs>
            <w:rPr>
              <w:rFonts w:ascii="Times New Roman" w:hAnsi="Times New Roman" w:cs="Times New Roman"/>
              <w:sz w:val="18"/>
              <w:szCs w:val="18"/>
            </w:rPr>
          </w:pPr>
        </w:p>
      </w:tc>
    </w:tr>
    <w:tr w:rsidR="00BF6026" w:rsidRPr="00BF6026" w14:paraId="5E84921A" w14:textId="77777777" w:rsidTr="00BF6026">
      <w:tc>
        <w:tcPr>
          <w:tcW w:w="0" w:type="auto"/>
          <w:vMerge/>
          <w:vAlign w:val="center"/>
          <w:hideMark/>
        </w:tcPr>
        <w:p w14:paraId="0A3C7E0E"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977" w:type="dxa"/>
          <w:vAlign w:val="center"/>
          <w:hideMark/>
        </w:tcPr>
        <w:p w14:paraId="4DBCA1EC" w14:textId="77777777" w:rsidR="00BF6026" w:rsidRPr="00BF6026" w:rsidRDefault="00BF6026" w:rsidP="00BF6026">
          <w:pPr>
            <w:pStyle w:val="Header"/>
            <w:tabs>
              <w:tab w:val="left" w:pos="3630"/>
            </w:tabs>
            <w:rPr>
              <w:rFonts w:ascii="Times New Roman" w:hAnsi="Times New Roman" w:cs="Times New Roman"/>
              <w:i/>
              <w:iCs/>
              <w:sz w:val="18"/>
              <w:szCs w:val="18"/>
            </w:rPr>
          </w:pPr>
          <w:r w:rsidRPr="00BF6026">
            <w:rPr>
              <w:rFonts w:ascii="Times New Roman" w:hAnsi="Times New Roman" w:cs="Times New Roman"/>
              <w:i/>
              <w:iCs/>
              <w:sz w:val="18"/>
              <w:szCs w:val="18"/>
            </w:rPr>
            <w:t>www.fan.ugal.ro</w:t>
          </w:r>
        </w:p>
      </w:tc>
      <w:tc>
        <w:tcPr>
          <w:tcW w:w="709" w:type="dxa"/>
          <w:vAlign w:val="center"/>
        </w:tcPr>
        <w:p w14:paraId="589CC3D9" w14:textId="77777777" w:rsidR="00BF6026" w:rsidRPr="00BF6026" w:rsidRDefault="00BF6026" w:rsidP="00BF6026">
          <w:pPr>
            <w:pStyle w:val="Header"/>
            <w:tabs>
              <w:tab w:val="left" w:pos="3630"/>
            </w:tabs>
            <w:rPr>
              <w:rFonts w:ascii="Times New Roman" w:hAnsi="Times New Roman" w:cs="Times New Roman"/>
              <w:sz w:val="18"/>
              <w:szCs w:val="18"/>
            </w:rPr>
          </w:pPr>
        </w:p>
      </w:tc>
      <w:tc>
        <w:tcPr>
          <w:tcW w:w="2693" w:type="dxa"/>
          <w:vAlign w:val="center"/>
          <w:hideMark/>
        </w:tcPr>
        <w:p w14:paraId="111246AF" w14:textId="77777777" w:rsidR="00BF6026" w:rsidRPr="00BF6026" w:rsidRDefault="00BF6026" w:rsidP="00BF6026">
          <w:pPr>
            <w:pStyle w:val="Header"/>
            <w:tabs>
              <w:tab w:val="left" w:pos="3630"/>
            </w:tabs>
            <w:rPr>
              <w:rFonts w:ascii="Times New Roman" w:hAnsi="Times New Roman" w:cs="Times New Roman"/>
              <w:i/>
              <w:iCs/>
              <w:sz w:val="18"/>
              <w:szCs w:val="18"/>
            </w:rPr>
          </w:pPr>
          <w:r w:rsidRPr="00BF6026">
            <w:rPr>
              <w:rFonts w:ascii="Times New Roman" w:hAnsi="Times New Roman" w:cs="Times New Roman"/>
              <w:sz w:val="18"/>
              <w:szCs w:val="18"/>
            </w:rPr>
            <w:t>www.ugal.ro</w:t>
          </w:r>
        </w:p>
      </w:tc>
      <w:tc>
        <w:tcPr>
          <w:tcW w:w="0" w:type="auto"/>
          <w:vMerge/>
          <w:vAlign w:val="center"/>
          <w:hideMark/>
        </w:tcPr>
        <w:p w14:paraId="052E5BCE" w14:textId="77777777" w:rsidR="00BF6026" w:rsidRPr="00BF6026" w:rsidRDefault="00BF6026" w:rsidP="00BF6026">
          <w:pPr>
            <w:pStyle w:val="Header"/>
            <w:tabs>
              <w:tab w:val="left" w:pos="3630"/>
            </w:tabs>
            <w:rPr>
              <w:rFonts w:ascii="Times New Roman" w:hAnsi="Times New Roman" w:cs="Times New Roman"/>
              <w:sz w:val="18"/>
              <w:szCs w:val="18"/>
            </w:rPr>
          </w:pPr>
        </w:p>
      </w:tc>
    </w:tr>
  </w:tbl>
  <w:p w14:paraId="68223B97" w14:textId="77777777" w:rsidR="0087074C" w:rsidRPr="00EE6510" w:rsidRDefault="0087074C" w:rsidP="0087074C">
    <w:pPr>
      <w:pStyle w:val="Header"/>
      <w:tabs>
        <w:tab w:val="clear" w:pos="4680"/>
        <w:tab w:val="clear" w:pos="9360"/>
        <w:tab w:val="left" w:pos="3630"/>
      </w:tabs>
      <w:rPr>
        <w:rFonts w:ascii="Times New Roman" w:hAnsi="Times New Roman" w:cs="Times New Roman"/>
        <w:sz w:val="18"/>
        <w:szCs w:val="18"/>
      </w:rPr>
    </w:pPr>
    <w:r w:rsidRPr="00EE6510">
      <w:rPr>
        <w:rFonts w:ascii="Times New Roman" w:hAnsi="Times New Roman" w:cs="Times New Roman"/>
        <w:sz w:val="18"/>
        <w:szCs w:val="18"/>
      </w:rPr>
      <w:tab/>
    </w:r>
  </w:p>
  <w:p w14:paraId="229B708A" w14:textId="77777777" w:rsidR="0087074C" w:rsidRDefault="0087074C" w:rsidP="0087074C">
    <w:pPr>
      <w:pStyle w:val="Header"/>
      <w:tabs>
        <w:tab w:val="clear" w:pos="4680"/>
        <w:tab w:val="clear" w:pos="9360"/>
        <w:tab w:val="left" w:pos="363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DEDB6" w14:textId="77777777" w:rsidR="008A04FF" w:rsidRDefault="008A04F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D0A35"/>
    <w:multiLevelType w:val="multilevel"/>
    <w:tmpl w:val="8B4C5B22"/>
    <w:lvl w:ilvl="0">
      <w:start w:val="5"/>
      <w:numFmt w:val="decimal"/>
      <w:lvlText w:val="%1"/>
      <w:lvlJc w:val="left"/>
      <w:pPr>
        <w:ind w:left="480" w:hanging="480"/>
      </w:pPr>
      <w:rPr>
        <w:rFonts w:ascii="Arial MT" w:hAnsi="Arial MT" w:hint="default"/>
        <w:w w:val="95"/>
      </w:rPr>
    </w:lvl>
    <w:lvl w:ilvl="1">
      <w:start w:val="6"/>
      <w:numFmt w:val="decimal"/>
      <w:lvlText w:val="%1.%2"/>
      <w:lvlJc w:val="left"/>
      <w:pPr>
        <w:ind w:left="480" w:hanging="480"/>
      </w:pPr>
      <w:rPr>
        <w:rFonts w:ascii="Arial MT" w:hAnsi="Arial MT" w:hint="default"/>
        <w:w w:val="95"/>
      </w:rPr>
    </w:lvl>
    <w:lvl w:ilvl="2">
      <w:start w:val="1"/>
      <w:numFmt w:val="decimal"/>
      <w:lvlText w:val="%1.%2.%3"/>
      <w:lvlJc w:val="left"/>
      <w:pPr>
        <w:ind w:left="720" w:hanging="720"/>
      </w:pPr>
      <w:rPr>
        <w:rFonts w:ascii="Arial MT" w:hAnsi="Arial MT" w:hint="default"/>
        <w:w w:val="95"/>
      </w:rPr>
    </w:lvl>
    <w:lvl w:ilvl="3">
      <w:start w:val="1"/>
      <w:numFmt w:val="decimal"/>
      <w:lvlText w:val="%1.%2.%3.%4"/>
      <w:lvlJc w:val="left"/>
      <w:pPr>
        <w:ind w:left="720" w:hanging="720"/>
      </w:pPr>
      <w:rPr>
        <w:rFonts w:ascii="Arial MT" w:hAnsi="Arial MT" w:hint="default"/>
        <w:w w:val="95"/>
      </w:rPr>
    </w:lvl>
    <w:lvl w:ilvl="4">
      <w:start w:val="1"/>
      <w:numFmt w:val="decimal"/>
      <w:lvlText w:val="%1.%2.%3.%4.%5"/>
      <w:lvlJc w:val="left"/>
      <w:pPr>
        <w:ind w:left="1080" w:hanging="1080"/>
      </w:pPr>
      <w:rPr>
        <w:rFonts w:ascii="Arial MT" w:hAnsi="Arial MT" w:hint="default"/>
        <w:w w:val="95"/>
      </w:rPr>
    </w:lvl>
    <w:lvl w:ilvl="5">
      <w:start w:val="1"/>
      <w:numFmt w:val="decimal"/>
      <w:lvlText w:val="%1.%2.%3.%4.%5.%6"/>
      <w:lvlJc w:val="left"/>
      <w:pPr>
        <w:ind w:left="1080" w:hanging="1080"/>
      </w:pPr>
      <w:rPr>
        <w:rFonts w:ascii="Arial MT" w:hAnsi="Arial MT" w:hint="default"/>
        <w:w w:val="95"/>
      </w:rPr>
    </w:lvl>
    <w:lvl w:ilvl="6">
      <w:start w:val="1"/>
      <w:numFmt w:val="decimal"/>
      <w:lvlText w:val="%1.%2.%3.%4.%5.%6.%7"/>
      <w:lvlJc w:val="left"/>
      <w:pPr>
        <w:ind w:left="1440" w:hanging="1440"/>
      </w:pPr>
      <w:rPr>
        <w:rFonts w:ascii="Arial MT" w:hAnsi="Arial MT" w:hint="default"/>
        <w:w w:val="95"/>
      </w:rPr>
    </w:lvl>
    <w:lvl w:ilvl="7">
      <w:start w:val="1"/>
      <w:numFmt w:val="decimal"/>
      <w:lvlText w:val="%1.%2.%3.%4.%5.%6.%7.%8"/>
      <w:lvlJc w:val="left"/>
      <w:pPr>
        <w:ind w:left="1440" w:hanging="1440"/>
      </w:pPr>
      <w:rPr>
        <w:rFonts w:ascii="Arial MT" w:hAnsi="Arial MT" w:hint="default"/>
        <w:w w:val="95"/>
      </w:rPr>
    </w:lvl>
    <w:lvl w:ilvl="8">
      <w:start w:val="1"/>
      <w:numFmt w:val="decimal"/>
      <w:lvlText w:val="%1.%2.%3.%4.%5.%6.%7.%8.%9"/>
      <w:lvlJc w:val="left"/>
      <w:pPr>
        <w:ind w:left="1800" w:hanging="1800"/>
      </w:pPr>
      <w:rPr>
        <w:rFonts w:ascii="Arial MT" w:hAnsi="Arial MT" w:hint="default"/>
        <w:w w:val="95"/>
      </w:rPr>
    </w:lvl>
  </w:abstractNum>
  <w:abstractNum w:abstractNumId="1" w15:restartNumberingAfterBreak="0">
    <w:nsid w:val="0BF566B4"/>
    <w:multiLevelType w:val="multilevel"/>
    <w:tmpl w:val="BDF4B690"/>
    <w:lvl w:ilvl="0">
      <w:start w:val="5"/>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664661"/>
    <w:multiLevelType w:val="hybridMultilevel"/>
    <w:tmpl w:val="7484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3D7741"/>
    <w:multiLevelType w:val="hybridMultilevel"/>
    <w:tmpl w:val="93D02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6B437C0"/>
    <w:multiLevelType w:val="hybridMultilevel"/>
    <w:tmpl w:val="0B4495B6"/>
    <w:lvl w:ilvl="0" w:tplc="DE863AD8">
      <w:numFmt w:val="bullet"/>
      <w:lvlText w:val="-"/>
      <w:lvlJc w:val="left"/>
      <w:pPr>
        <w:ind w:left="476" w:hanging="147"/>
      </w:pPr>
      <w:rPr>
        <w:rFonts w:ascii="Arial MT" w:eastAsia="Arial MT" w:hAnsi="Arial MT" w:cs="Arial MT" w:hint="default"/>
        <w:w w:val="99"/>
        <w:sz w:val="24"/>
        <w:szCs w:val="24"/>
        <w:lang w:val="ro-RO" w:eastAsia="en-US" w:bidi="ar-SA"/>
      </w:rPr>
    </w:lvl>
    <w:lvl w:ilvl="1" w:tplc="FB187C76">
      <w:numFmt w:val="bullet"/>
      <w:lvlText w:val="•"/>
      <w:lvlJc w:val="left"/>
      <w:pPr>
        <w:ind w:left="1454" w:hanging="147"/>
      </w:pPr>
      <w:rPr>
        <w:rFonts w:hint="default"/>
        <w:lang w:val="ro-RO" w:eastAsia="en-US" w:bidi="ar-SA"/>
      </w:rPr>
    </w:lvl>
    <w:lvl w:ilvl="2" w:tplc="2840AA8E">
      <w:numFmt w:val="bullet"/>
      <w:lvlText w:val="•"/>
      <w:lvlJc w:val="left"/>
      <w:pPr>
        <w:ind w:left="2429" w:hanging="147"/>
      </w:pPr>
      <w:rPr>
        <w:rFonts w:hint="default"/>
        <w:lang w:val="ro-RO" w:eastAsia="en-US" w:bidi="ar-SA"/>
      </w:rPr>
    </w:lvl>
    <w:lvl w:ilvl="3" w:tplc="B6D8F3F6">
      <w:numFmt w:val="bullet"/>
      <w:lvlText w:val="•"/>
      <w:lvlJc w:val="left"/>
      <w:pPr>
        <w:ind w:left="3403" w:hanging="147"/>
      </w:pPr>
      <w:rPr>
        <w:rFonts w:hint="default"/>
        <w:lang w:val="ro-RO" w:eastAsia="en-US" w:bidi="ar-SA"/>
      </w:rPr>
    </w:lvl>
    <w:lvl w:ilvl="4" w:tplc="A80C3D3C">
      <w:numFmt w:val="bullet"/>
      <w:lvlText w:val="•"/>
      <w:lvlJc w:val="left"/>
      <w:pPr>
        <w:ind w:left="4378" w:hanging="147"/>
      </w:pPr>
      <w:rPr>
        <w:rFonts w:hint="default"/>
        <w:lang w:val="ro-RO" w:eastAsia="en-US" w:bidi="ar-SA"/>
      </w:rPr>
    </w:lvl>
    <w:lvl w:ilvl="5" w:tplc="9D24EB10">
      <w:numFmt w:val="bullet"/>
      <w:lvlText w:val="•"/>
      <w:lvlJc w:val="left"/>
      <w:pPr>
        <w:ind w:left="5353" w:hanging="147"/>
      </w:pPr>
      <w:rPr>
        <w:rFonts w:hint="default"/>
        <w:lang w:val="ro-RO" w:eastAsia="en-US" w:bidi="ar-SA"/>
      </w:rPr>
    </w:lvl>
    <w:lvl w:ilvl="6" w:tplc="83C0F8CE">
      <w:numFmt w:val="bullet"/>
      <w:lvlText w:val="•"/>
      <w:lvlJc w:val="left"/>
      <w:pPr>
        <w:ind w:left="6327" w:hanging="147"/>
      </w:pPr>
      <w:rPr>
        <w:rFonts w:hint="default"/>
        <w:lang w:val="ro-RO" w:eastAsia="en-US" w:bidi="ar-SA"/>
      </w:rPr>
    </w:lvl>
    <w:lvl w:ilvl="7" w:tplc="BDA4EEDC">
      <w:numFmt w:val="bullet"/>
      <w:lvlText w:val="•"/>
      <w:lvlJc w:val="left"/>
      <w:pPr>
        <w:ind w:left="7302" w:hanging="147"/>
      </w:pPr>
      <w:rPr>
        <w:rFonts w:hint="default"/>
        <w:lang w:val="ro-RO" w:eastAsia="en-US" w:bidi="ar-SA"/>
      </w:rPr>
    </w:lvl>
    <w:lvl w:ilvl="8" w:tplc="F55087AC">
      <w:numFmt w:val="bullet"/>
      <w:lvlText w:val="•"/>
      <w:lvlJc w:val="left"/>
      <w:pPr>
        <w:ind w:left="8277" w:hanging="147"/>
      </w:pPr>
      <w:rPr>
        <w:rFonts w:hint="default"/>
        <w:lang w:val="ro-RO" w:eastAsia="en-US" w:bidi="ar-SA"/>
      </w:rPr>
    </w:lvl>
  </w:abstractNum>
  <w:abstractNum w:abstractNumId="5" w15:restartNumberingAfterBreak="0">
    <w:nsid w:val="2FB14D31"/>
    <w:multiLevelType w:val="hybridMultilevel"/>
    <w:tmpl w:val="112AFF5A"/>
    <w:lvl w:ilvl="0" w:tplc="D02CD82C">
      <w:start w:val="1"/>
      <w:numFmt w:val="decimal"/>
      <w:lvlText w:val="%1."/>
      <w:lvlJc w:val="left"/>
      <w:pPr>
        <w:ind w:left="269" w:hanging="269"/>
        <w:jc w:val="right"/>
      </w:pPr>
      <w:rPr>
        <w:rFonts w:ascii="Arial" w:eastAsia="Arial" w:hAnsi="Arial" w:cs="Arial" w:hint="default"/>
        <w:b/>
        <w:bCs/>
        <w:w w:val="99"/>
        <w:sz w:val="24"/>
        <w:szCs w:val="24"/>
        <w:lang w:val="ro-RO" w:eastAsia="en-US" w:bidi="ar-SA"/>
      </w:rPr>
    </w:lvl>
    <w:lvl w:ilvl="1" w:tplc="9C7840B8">
      <w:numFmt w:val="bullet"/>
      <w:lvlText w:val=""/>
      <w:lvlJc w:val="left"/>
      <w:pPr>
        <w:ind w:left="913" w:hanging="360"/>
      </w:pPr>
      <w:rPr>
        <w:rFonts w:ascii="Wingdings" w:eastAsia="Wingdings" w:hAnsi="Wingdings" w:cs="Wingdings" w:hint="default"/>
        <w:w w:val="100"/>
        <w:sz w:val="24"/>
        <w:szCs w:val="24"/>
        <w:lang w:val="ro-RO" w:eastAsia="en-US" w:bidi="ar-SA"/>
      </w:rPr>
    </w:lvl>
    <w:lvl w:ilvl="2" w:tplc="29F02F72">
      <w:numFmt w:val="bullet"/>
      <w:lvlText w:val="•"/>
      <w:lvlJc w:val="left"/>
      <w:pPr>
        <w:ind w:left="1954" w:hanging="360"/>
      </w:pPr>
      <w:rPr>
        <w:rFonts w:hint="default"/>
        <w:lang w:val="ro-RO" w:eastAsia="en-US" w:bidi="ar-SA"/>
      </w:rPr>
    </w:lvl>
    <w:lvl w:ilvl="3" w:tplc="6E24E550">
      <w:numFmt w:val="bullet"/>
      <w:lvlText w:val="•"/>
      <w:lvlJc w:val="left"/>
      <w:pPr>
        <w:ind w:left="2988" w:hanging="360"/>
      </w:pPr>
      <w:rPr>
        <w:rFonts w:hint="default"/>
        <w:lang w:val="ro-RO" w:eastAsia="en-US" w:bidi="ar-SA"/>
      </w:rPr>
    </w:lvl>
    <w:lvl w:ilvl="4" w:tplc="DF404B20">
      <w:numFmt w:val="bullet"/>
      <w:lvlText w:val="•"/>
      <w:lvlJc w:val="left"/>
      <w:pPr>
        <w:ind w:left="4022" w:hanging="360"/>
      </w:pPr>
      <w:rPr>
        <w:rFonts w:hint="default"/>
        <w:lang w:val="ro-RO" w:eastAsia="en-US" w:bidi="ar-SA"/>
      </w:rPr>
    </w:lvl>
    <w:lvl w:ilvl="5" w:tplc="60F8A966">
      <w:numFmt w:val="bullet"/>
      <w:lvlText w:val="•"/>
      <w:lvlJc w:val="left"/>
      <w:pPr>
        <w:ind w:left="5056" w:hanging="360"/>
      </w:pPr>
      <w:rPr>
        <w:rFonts w:hint="default"/>
        <w:lang w:val="ro-RO" w:eastAsia="en-US" w:bidi="ar-SA"/>
      </w:rPr>
    </w:lvl>
    <w:lvl w:ilvl="6" w:tplc="35BE4850">
      <w:numFmt w:val="bullet"/>
      <w:lvlText w:val="•"/>
      <w:lvlJc w:val="left"/>
      <w:pPr>
        <w:ind w:left="6090" w:hanging="360"/>
      </w:pPr>
      <w:rPr>
        <w:rFonts w:hint="default"/>
        <w:lang w:val="ro-RO" w:eastAsia="en-US" w:bidi="ar-SA"/>
      </w:rPr>
    </w:lvl>
    <w:lvl w:ilvl="7" w:tplc="994A5948">
      <w:numFmt w:val="bullet"/>
      <w:lvlText w:val="•"/>
      <w:lvlJc w:val="left"/>
      <w:pPr>
        <w:ind w:left="7124" w:hanging="360"/>
      </w:pPr>
      <w:rPr>
        <w:rFonts w:hint="default"/>
        <w:lang w:val="ro-RO" w:eastAsia="en-US" w:bidi="ar-SA"/>
      </w:rPr>
    </w:lvl>
    <w:lvl w:ilvl="8" w:tplc="BA1688CA">
      <w:numFmt w:val="bullet"/>
      <w:lvlText w:val="•"/>
      <w:lvlJc w:val="left"/>
      <w:pPr>
        <w:ind w:left="8158" w:hanging="360"/>
      </w:pPr>
      <w:rPr>
        <w:rFonts w:hint="default"/>
        <w:lang w:val="ro-RO" w:eastAsia="en-US" w:bidi="ar-SA"/>
      </w:rPr>
    </w:lvl>
  </w:abstractNum>
  <w:abstractNum w:abstractNumId="6" w15:restartNumberingAfterBreak="0">
    <w:nsid w:val="2FEB07DE"/>
    <w:multiLevelType w:val="hybridMultilevel"/>
    <w:tmpl w:val="0B0AE12E"/>
    <w:lvl w:ilvl="0" w:tplc="4F0A8E96">
      <w:numFmt w:val="bullet"/>
      <w:lvlText w:val="-"/>
      <w:lvlJc w:val="left"/>
      <w:pPr>
        <w:ind w:left="913" w:hanging="437"/>
      </w:pPr>
      <w:rPr>
        <w:rFonts w:ascii="Verdana" w:eastAsia="Verdana" w:hAnsi="Verdana" w:cs="Verdana" w:hint="default"/>
        <w:w w:val="100"/>
        <w:sz w:val="24"/>
        <w:szCs w:val="24"/>
        <w:lang w:val="ro-RO" w:eastAsia="en-US" w:bidi="ar-SA"/>
      </w:rPr>
    </w:lvl>
    <w:lvl w:ilvl="1" w:tplc="7DF6E966">
      <w:numFmt w:val="bullet"/>
      <w:lvlText w:val="•"/>
      <w:lvlJc w:val="left"/>
      <w:pPr>
        <w:ind w:left="1850" w:hanging="437"/>
      </w:pPr>
      <w:rPr>
        <w:rFonts w:hint="default"/>
        <w:lang w:val="ro-RO" w:eastAsia="en-US" w:bidi="ar-SA"/>
      </w:rPr>
    </w:lvl>
    <w:lvl w:ilvl="2" w:tplc="7D083692">
      <w:numFmt w:val="bullet"/>
      <w:lvlText w:val="•"/>
      <w:lvlJc w:val="left"/>
      <w:pPr>
        <w:ind w:left="2781" w:hanging="437"/>
      </w:pPr>
      <w:rPr>
        <w:rFonts w:hint="default"/>
        <w:lang w:val="ro-RO" w:eastAsia="en-US" w:bidi="ar-SA"/>
      </w:rPr>
    </w:lvl>
    <w:lvl w:ilvl="3" w:tplc="CC6007B6">
      <w:numFmt w:val="bullet"/>
      <w:lvlText w:val="•"/>
      <w:lvlJc w:val="left"/>
      <w:pPr>
        <w:ind w:left="3711" w:hanging="437"/>
      </w:pPr>
      <w:rPr>
        <w:rFonts w:hint="default"/>
        <w:lang w:val="ro-RO" w:eastAsia="en-US" w:bidi="ar-SA"/>
      </w:rPr>
    </w:lvl>
    <w:lvl w:ilvl="4" w:tplc="1BACFA8E">
      <w:numFmt w:val="bullet"/>
      <w:lvlText w:val="•"/>
      <w:lvlJc w:val="left"/>
      <w:pPr>
        <w:ind w:left="4642" w:hanging="437"/>
      </w:pPr>
      <w:rPr>
        <w:rFonts w:hint="default"/>
        <w:lang w:val="ro-RO" w:eastAsia="en-US" w:bidi="ar-SA"/>
      </w:rPr>
    </w:lvl>
    <w:lvl w:ilvl="5" w:tplc="B18842B4">
      <w:numFmt w:val="bullet"/>
      <w:lvlText w:val="•"/>
      <w:lvlJc w:val="left"/>
      <w:pPr>
        <w:ind w:left="5573" w:hanging="437"/>
      </w:pPr>
      <w:rPr>
        <w:rFonts w:hint="default"/>
        <w:lang w:val="ro-RO" w:eastAsia="en-US" w:bidi="ar-SA"/>
      </w:rPr>
    </w:lvl>
    <w:lvl w:ilvl="6" w:tplc="89B2FDEC">
      <w:numFmt w:val="bullet"/>
      <w:lvlText w:val="•"/>
      <w:lvlJc w:val="left"/>
      <w:pPr>
        <w:ind w:left="6503" w:hanging="437"/>
      </w:pPr>
      <w:rPr>
        <w:rFonts w:hint="default"/>
        <w:lang w:val="ro-RO" w:eastAsia="en-US" w:bidi="ar-SA"/>
      </w:rPr>
    </w:lvl>
    <w:lvl w:ilvl="7" w:tplc="E7B834FC">
      <w:numFmt w:val="bullet"/>
      <w:lvlText w:val="•"/>
      <w:lvlJc w:val="left"/>
      <w:pPr>
        <w:ind w:left="7434" w:hanging="437"/>
      </w:pPr>
      <w:rPr>
        <w:rFonts w:hint="default"/>
        <w:lang w:val="ro-RO" w:eastAsia="en-US" w:bidi="ar-SA"/>
      </w:rPr>
    </w:lvl>
    <w:lvl w:ilvl="8" w:tplc="16A88C8E">
      <w:numFmt w:val="bullet"/>
      <w:lvlText w:val="•"/>
      <w:lvlJc w:val="left"/>
      <w:pPr>
        <w:ind w:left="8365" w:hanging="437"/>
      </w:pPr>
      <w:rPr>
        <w:rFonts w:hint="default"/>
        <w:lang w:val="ro-RO" w:eastAsia="en-US" w:bidi="ar-SA"/>
      </w:rPr>
    </w:lvl>
  </w:abstractNum>
  <w:abstractNum w:abstractNumId="7" w15:restartNumberingAfterBreak="0">
    <w:nsid w:val="311F2ED5"/>
    <w:multiLevelType w:val="hybridMultilevel"/>
    <w:tmpl w:val="CF4C5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FC0D9E"/>
    <w:multiLevelType w:val="hybridMultilevel"/>
    <w:tmpl w:val="E03E6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AC4F67"/>
    <w:multiLevelType w:val="multilevel"/>
    <w:tmpl w:val="B8CE3BDA"/>
    <w:lvl w:ilvl="0">
      <w:start w:val="5"/>
      <w:numFmt w:val="decimal"/>
      <w:lvlText w:val="%1"/>
      <w:lvlJc w:val="left"/>
      <w:pPr>
        <w:ind w:left="661" w:hanging="468"/>
      </w:pPr>
      <w:rPr>
        <w:rFonts w:hint="default"/>
        <w:lang w:val="ro-RO" w:eastAsia="en-US" w:bidi="ar-SA"/>
      </w:rPr>
    </w:lvl>
    <w:lvl w:ilvl="1">
      <w:start w:val="1"/>
      <w:numFmt w:val="decimal"/>
      <w:lvlText w:val="%1.%2."/>
      <w:lvlJc w:val="left"/>
      <w:pPr>
        <w:ind w:left="661" w:hanging="468"/>
      </w:pPr>
      <w:rPr>
        <w:rFonts w:ascii="Arial" w:eastAsia="Arial" w:hAnsi="Arial" w:cs="Arial" w:hint="default"/>
        <w:b/>
        <w:bCs/>
        <w:w w:val="99"/>
        <w:sz w:val="24"/>
        <w:szCs w:val="24"/>
        <w:lang w:val="ro-RO" w:eastAsia="en-US" w:bidi="ar-SA"/>
      </w:rPr>
    </w:lvl>
    <w:lvl w:ilvl="2">
      <w:numFmt w:val="bullet"/>
      <w:lvlText w:val=""/>
      <w:lvlJc w:val="left"/>
      <w:pPr>
        <w:ind w:left="476" w:hanging="437"/>
      </w:pPr>
      <w:rPr>
        <w:rFonts w:hint="default"/>
        <w:w w:val="100"/>
        <w:lang w:val="ro-RO" w:eastAsia="en-US" w:bidi="ar-SA"/>
      </w:rPr>
    </w:lvl>
    <w:lvl w:ilvl="3">
      <w:numFmt w:val="bullet"/>
      <w:lvlText w:val="o"/>
      <w:lvlJc w:val="left"/>
      <w:pPr>
        <w:ind w:left="1633" w:hanging="437"/>
      </w:pPr>
      <w:rPr>
        <w:rFonts w:ascii="Courier New" w:eastAsia="Courier New" w:hAnsi="Courier New" w:cs="Courier New" w:hint="default"/>
        <w:w w:val="99"/>
        <w:sz w:val="20"/>
        <w:szCs w:val="20"/>
        <w:lang w:val="ro-RO" w:eastAsia="en-US" w:bidi="ar-SA"/>
      </w:rPr>
    </w:lvl>
    <w:lvl w:ilvl="4">
      <w:numFmt w:val="bullet"/>
      <w:lvlText w:val="•"/>
      <w:lvlJc w:val="left"/>
      <w:pPr>
        <w:ind w:left="2866" w:hanging="437"/>
      </w:pPr>
      <w:rPr>
        <w:rFonts w:hint="default"/>
        <w:lang w:val="ro-RO" w:eastAsia="en-US" w:bidi="ar-SA"/>
      </w:rPr>
    </w:lvl>
    <w:lvl w:ilvl="5">
      <w:numFmt w:val="bullet"/>
      <w:lvlText w:val="•"/>
      <w:lvlJc w:val="left"/>
      <w:pPr>
        <w:ind w:left="4093" w:hanging="437"/>
      </w:pPr>
      <w:rPr>
        <w:rFonts w:hint="default"/>
        <w:lang w:val="ro-RO" w:eastAsia="en-US" w:bidi="ar-SA"/>
      </w:rPr>
    </w:lvl>
    <w:lvl w:ilvl="6">
      <w:numFmt w:val="bullet"/>
      <w:lvlText w:val="•"/>
      <w:lvlJc w:val="left"/>
      <w:pPr>
        <w:ind w:left="5319" w:hanging="437"/>
      </w:pPr>
      <w:rPr>
        <w:rFonts w:hint="default"/>
        <w:lang w:val="ro-RO" w:eastAsia="en-US" w:bidi="ar-SA"/>
      </w:rPr>
    </w:lvl>
    <w:lvl w:ilvl="7">
      <w:numFmt w:val="bullet"/>
      <w:lvlText w:val="•"/>
      <w:lvlJc w:val="left"/>
      <w:pPr>
        <w:ind w:left="6546" w:hanging="437"/>
      </w:pPr>
      <w:rPr>
        <w:rFonts w:hint="default"/>
        <w:lang w:val="ro-RO" w:eastAsia="en-US" w:bidi="ar-SA"/>
      </w:rPr>
    </w:lvl>
    <w:lvl w:ilvl="8">
      <w:numFmt w:val="bullet"/>
      <w:lvlText w:val="•"/>
      <w:lvlJc w:val="left"/>
      <w:pPr>
        <w:ind w:left="7773" w:hanging="437"/>
      </w:pPr>
      <w:rPr>
        <w:rFonts w:hint="default"/>
        <w:lang w:val="ro-RO" w:eastAsia="en-US" w:bidi="ar-SA"/>
      </w:rPr>
    </w:lvl>
  </w:abstractNum>
  <w:abstractNum w:abstractNumId="10" w15:restartNumberingAfterBreak="0">
    <w:nsid w:val="511265AF"/>
    <w:multiLevelType w:val="hybridMultilevel"/>
    <w:tmpl w:val="52F62F8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52AD796D"/>
    <w:multiLevelType w:val="hybridMultilevel"/>
    <w:tmpl w:val="1FA202A0"/>
    <w:lvl w:ilvl="0" w:tplc="08090001">
      <w:start w:val="1"/>
      <w:numFmt w:val="bullet"/>
      <w:lvlText w:val=""/>
      <w:lvlJc w:val="left"/>
      <w:pPr>
        <w:ind w:left="1194" w:hanging="360"/>
      </w:pPr>
      <w:rPr>
        <w:rFonts w:ascii="Symbol" w:hAnsi="Symbol" w:hint="default"/>
      </w:rPr>
    </w:lvl>
    <w:lvl w:ilvl="1" w:tplc="08090003" w:tentative="1">
      <w:start w:val="1"/>
      <w:numFmt w:val="bullet"/>
      <w:lvlText w:val="o"/>
      <w:lvlJc w:val="left"/>
      <w:pPr>
        <w:ind w:left="1914" w:hanging="360"/>
      </w:pPr>
      <w:rPr>
        <w:rFonts w:ascii="Courier New" w:hAnsi="Courier New" w:cs="Courier New" w:hint="default"/>
      </w:rPr>
    </w:lvl>
    <w:lvl w:ilvl="2" w:tplc="08090005" w:tentative="1">
      <w:start w:val="1"/>
      <w:numFmt w:val="bullet"/>
      <w:lvlText w:val=""/>
      <w:lvlJc w:val="left"/>
      <w:pPr>
        <w:ind w:left="2634" w:hanging="360"/>
      </w:pPr>
      <w:rPr>
        <w:rFonts w:ascii="Wingdings" w:hAnsi="Wingdings" w:hint="default"/>
      </w:rPr>
    </w:lvl>
    <w:lvl w:ilvl="3" w:tplc="08090001" w:tentative="1">
      <w:start w:val="1"/>
      <w:numFmt w:val="bullet"/>
      <w:lvlText w:val=""/>
      <w:lvlJc w:val="left"/>
      <w:pPr>
        <w:ind w:left="3354" w:hanging="360"/>
      </w:pPr>
      <w:rPr>
        <w:rFonts w:ascii="Symbol" w:hAnsi="Symbol" w:hint="default"/>
      </w:rPr>
    </w:lvl>
    <w:lvl w:ilvl="4" w:tplc="08090003" w:tentative="1">
      <w:start w:val="1"/>
      <w:numFmt w:val="bullet"/>
      <w:lvlText w:val="o"/>
      <w:lvlJc w:val="left"/>
      <w:pPr>
        <w:ind w:left="4074" w:hanging="360"/>
      </w:pPr>
      <w:rPr>
        <w:rFonts w:ascii="Courier New" w:hAnsi="Courier New" w:cs="Courier New" w:hint="default"/>
      </w:rPr>
    </w:lvl>
    <w:lvl w:ilvl="5" w:tplc="08090005" w:tentative="1">
      <w:start w:val="1"/>
      <w:numFmt w:val="bullet"/>
      <w:lvlText w:val=""/>
      <w:lvlJc w:val="left"/>
      <w:pPr>
        <w:ind w:left="4794" w:hanging="360"/>
      </w:pPr>
      <w:rPr>
        <w:rFonts w:ascii="Wingdings" w:hAnsi="Wingdings" w:hint="default"/>
      </w:rPr>
    </w:lvl>
    <w:lvl w:ilvl="6" w:tplc="08090001" w:tentative="1">
      <w:start w:val="1"/>
      <w:numFmt w:val="bullet"/>
      <w:lvlText w:val=""/>
      <w:lvlJc w:val="left"/>
      <w:pPr>
        <w:ind w:left="5514" w:hanging="360"/>
      </w:pPr>
      <w:rPr>
        <w:rFonts w:ascii="Symbol" w:hAnsi="Symbol" w:hint="default"/>
      </w:rPr>
    </w:lvl>
    <w:lvl w:ilvl="7" w:tplc="08090003" w:tentative="1">
      <w:start w:val="1"/>
      <w:numFmt w:val="bullet"/>
      <w:lvlText w:val="o"/>
      <w:lvlJc w:val="left"/>
      <w:pPr>
        <w:ind w:left="6234" w:hanging="360"/>
      </w:pPr>
      <w:rPr>
        <w:rFonts w:ascii="Courier New" w:hAnsi="Courier New" w:cs="Courier New" w:hint="default"/>
      </w:rPr>
    </w:lvl>
    <w:lvl w:ilvl="8" w:tplc="08090005" w:tentative="1">
      <w:start w:val="1"/>
      <w:numFmt w:val="bullet"/>
      <w:lvlText w:val=""/>
      <w:lvlJc w:val="left"/>
      <w:pPr>
        <w:ind w:left="6954" w:hanging="360"/>
      </w:pPr>
      <w:rPr>
        <w:rFonts w:ascii="Wingdings" w:hAnsi="Wingdings" w:hint="default"/>
      </w:rPr>
    </w:lvl>
  </w:abstractNum>
  <w:abstractNum w:abstractNumId="12" w15:restartNumberingAfterBreak="0">
    <w:nsid w:val="550C7C14"/>
    <w:multiLevelType w:val="hybridMultilevel"/>
    <w:tmpl w:val="A09638DC"/>
    <w:lvl w:ilvl="0" w:tplc="E3C228BC">
      <w:numFmt w:val="bullet"/>
      <w:lvlText w:val="-"/>
      <w:lvlJc w:val="left"/>
      <w:pPr>
        <w:ind w:left="476" w:hanging="437"/>
      </w:pPr>
      <w:rPr>
        <w:rFonts w:ascii="Verdana" w:eastAsia="Verdana" w:hAnsi="Verdana" w:cs="Verdana" w:hint="default"/>
        <w:w w:val="100"/>
        <w:sz w:val="24"/>
        <w:szCs w:val="24"/>
        <w:lang w:val="ro-RO" w:eastAsia="en-US" w:bidi="ar-SA"/>
      </w:rPr>
    </w:lvl>
    <w:lvl w:ilvl="1" w:tplc="079679B2">
      <w:numFmt w:val="bullet"/>
      <w:lvlText w:val="•"/>
      <w:lvlJc w:val="left"/>
      <w:pPr>
        <w:ind w:left="1454" w:hanging="437"/>
      </w:pPr>
      <w:rPr>
        <w:rFonts w:hint="default"/>
        <w:lang w:val="ro-RO" w:eastAsia="en-US" w:bidi="ar-SA"/>
      </w:rPr>
    </w:lvl>
    <w:lvl w:ilvl="2" w:tplc="2FC86D92">
      <w:numFmt w:val="bullet"/>
      <w:lvlText w:val="•"/>
      <w:lvlJc w:val="left"/>
      <w:pPr>
        <w:ind w:left="2429" w:hanging="437"/>
      </w:pPr>
      <w:rPr>
        <w:rFonts w:hint="default"/>
        <w:lang w:val="ro-RO" w:eastAsia="en-US" w:bidi="ar-SA"/>
      </w:rPr>
    </w:lvl>
    <w:lvl w:ilvl="3" w:tplc="DB689E9A">
      <w:numFmt w:val="bullet"/>
      <w:lvlText w:val="•"/>
      <w:lvlJc w:val="left"/>
      <w:pPr>
        <w:ind w:left="3403" w:hanging="437"/>
      </w:pPr>
      <w:rPr>
        <w:rFonts w:hint="default"/>
        <w:lang w:val="ro-RO" w:eastAsia="en-US" w:bidi="ar-SA"/>
      </w:rPr>
    </w:lvl>
    <w:lvl w:ilvl="4" w:tplc="120A8166">
      <w:numFmt w:val="bullet"/>
      <w:lvlText w:val="•"/>
      <w:lvlJc w:val="left"/>
      <w:pPr>
        <w:ind w:left="4378" w:hanging="437"/>
      </w:pPr>
      <w:rPr>
        <w:rFonts w:hint="default"/>
        <w:lang w:val="ro-RO" w:eastAsia="en-US" w:bidi="ar-SA"/>
      </w:rPr>
    </w:lvl>
    <w:lvl w:ilvl="5" w:tplc="CD6AED9E">
      <w:numFmt w:val="bullet"/>
      <w:lvlText w:val="•"/>
      <w:lvlJc w:val="left"/>
      <w:pPr>
        <w:ind w:left="5353" w:hanging="437"/>
      </w:pPr>
      <w:rPr>
        <w:rFonts w:hint="default"/>
        <w:lang w:val="ro-RO" w:eastAsia="en-US" w:bidi="ar-SA"/>
      </w:rPr>
    </w:lvl>
    <w:lvl w:ilvl="6" w:tplc="4C34CEB4">
      <w:numFmt w:val="bullet"/>
      <w:lvlText w:val="•"/>
      <w:lvlJc w:val="left"/>
      <w:pPr>
        <w:ind w:left="6327" w:hanging="437"/>
      </w:pPr>
      <w:rPr>
        <w:rFonts w:hint="default"/>
        <w:lang w:val="ro-RO" w:eastAsia="en-US" w:bidi="ar-SA"/>
      </w:rPr>
    </w:lvl>
    <w:lvl w:ilvl="7" w:tplc="49D03892">
      <w:numFmt w:val="bullet"/>
      <w:lvlText w:val="•"/>
      <w:lvlJc w:val="left"/>
      <w:pPr>
        <w:ind w:left="7302" w:hanging="437"/>
      </w:pPr>
      <w:rPr>
        <w:rFonts w:hint="default"/>
        <w:lang w:val="ro-RO" w:eastAsia="en-US" w:bidi="ar-SA"/>
      </w:rPr>
    </w:lvl>
    <w:lvl w:ilvl="8" w:tplc="C0EE220E">
      <w:numFmt w:val="bullet"/>
      <w:lvlText w:val="•"/>
      <w:lvlJc w:val="left"/>
      <w:pPr>
        <w:ind w:left="8277" w:hanging="437"/>
      </w:pPr>
      <w:rPr>
        <w:rFonts w:hint="default"/>
        <w:lang w:val="ro-RO" w:eastAsia="en-US" w:bidi="ar-SA"/>
      </w:rPr>
    </w:lvl>
  </w:abstractNum>
  <w:abstractNum w:abstractNumId="13" w15:restartNumberingAfterBreak="0">
    <w:nsid w:val="62A220F9"/>
    <w:multiLevelType w:val="multilevel"/>
    <w:tmpl w:val="6BE216C4"/>
    <w:lvl w:ilvl="0">
      <w:start w:val="5"/>
      <w:numFmt w:val="decimal"/>
      <w:lvlText w:val="%1"/>
      <w:lvlJc w:val="left"/>
      <w:pPr>
        <w:ind w:left="862" w:hanging="669"/>
      </w:pPr>
      <w:rPr>
        <w:rFonts w:hint="default"/>
        <w:lang w:val="ro-RO" w:eastAsia="en-US" w:bidi="ar-SA"/>
      </w:rPr>
    </w:lvl>
    <w:lvl w:ilvl="1">
      <w:start w:val="3"/>
      <w:numFmt w:val="decimal"/>
      <w:lvlText w:val="%1.%2"/>
      <w:lvlJc w:val="left"/>
      <w:pPr>
        <w:ind w:left="862" w:hanging="669"/>
      </w:pPr>
      <w:rPr>
        <w:rFonts w:hint="default"/>
        <w:lang w:val="ro-RO" w:eastAsia="en-US" w:bidi="ar-SA"/>
      </w:rPr>
    </w:lvl>
    <w:lvl w:ilvl="2">
      <w:start w:val="1"/>
      <w:numFmt w:val="decimal"/>
      <w:lvlText w:val="%1.%2.%3."/>
      <w:lvlJc w:val="left"/>
      <w:pPr>
        <w:ind w:left="669" w:hanging="669"/>
      </w:pPr>
      <w:rPr>
        <w:rFonts w:ascii="Arial" w:eastAsia="Arial" w:hAnsi="Arial" w:cs="Arial" w:hint="default"/>
        <w:b/>
        <w:bCs/>
        <w:i/>
        <w:iCs/>
        <w:spacing w:val="-2"/>
        <w:w w:val="99"/>
        <w:sz w:val="24"/>
        <w:szCs w:val="24"/>
        <w:lang w:val="ro-RO" w:eastAsia="en-US" w:bidi="ar-SA"/>
      </w:rPr>
    </w:lvl>
    <w:lvl w:ilvl="3">
      <w:numFmt w:val="bullet"/>
      <w:lvlText w:val=""/>
      <w:lvlJc w:val="left"/>
      <w:pPr>
        <w:ind w:left="476" w:hanging="437"/>
      </w:pPr>
      <w:rPr>
        <w:rFonts w:ascii="Symbol" w:eastAsia="Symbol" w:hAnsi="Symbol" w:cs="Symbol" w:hint="default"/>
        <w:w w:val="100"/>
        <w:sz w:val="24"/>
        <w:szCs w:val="24"/>
        <w:lang w:val="ro-RO" w:eastAsia="en-US" w:bidi="ar-SA"/>
      </w:rPr>
    </w:lvl>
    <w:lvl w:ilvl="4">
      <w:numFmt w:val="bullet"/>
      <w:lvlText w:val="•"/>
      <w:lvlJc w:val="left"/>
      <w:pPr>
        <w:ind w:left="3246" w:hanging="437"/>
      </w:pPr>
      <w:rPr>
        <w:rFonts w:hint="default"/>
        <w:lang w:val="ro-RO" w:eastAsia="en-US" w:bidi="ar-SA"/>
      </w:rPr>
    </w:lvl>
    <w:lvl w:ilvl="5">
      <w:numFmt w:val="bullet"/>
      <w:lvlText w:val="•"/>
      <w:lvlJc w:val="left"/>
      <w:pPr>
        <w:ind w:left="4409" w:hanging="437"/>
      </w:pPr>
      <w:rPr>
        <w:rFonts w:hint="default"/>
        <w:lang w:val="ro-RO" w:eastAsia="en-US" w:bidi="ar-SA"/>
      </w:rPr>
    </w:lvl>
    <w:lvl w:ilvl="6">
      <w:numFmt w:val="bullet"/>
      <w:lvlText w:val="•"/>
      <w:lvlJc w:val="left"/>
      <w:pPr>
        <w:ind w:left="5573" w:hanging="437"/>
      </w:pPr>
      <w:rPr>
        <w:rFonts w:hint="default"/>
        <w:lang w:val="ro-RO" w:eastAsia="en-US" w:bidi="ar-SA"/>
      </w:rPr>
    </w:lvl>
    <w:lvl w:ilvl="7">
      <w:numFmt w:val="bullet"/>
      <w:lvlText w:val="•"/>
      <w:lvlJc w:val="left"/>
      <w:pPr>
        <w:ind w:left="6736" w:hanging="437"/>
      </w:pPr>
      <w:rPr>
        <w:rFonts w:hint="default"/>
        <w:lang w:val="ro-RO" w:eastAsia="en-US" w:bidi="ar-SA"/>
      </w:rPr>
    </w:lvl>
    <w:lvl w:ilvl="8">
      <w:numFmt w:val="bullet"/>
      <w:lvlText w:val="•"/>
      <w:lvlJc w:val="left"/>
      <w:pPr>
        <w:ind w:left="7899" w:hanging="437"/>
      </w:pPr>
      <w:rPr>
        <w:rFonts w:hint="default"/>
        <w:lang w:val="ro-RO" w:eastAsia="en-US" w:bidi="ar-SA"/>
      </w:rPr>
    </w:lvl>
  </w:abstractNum>
  <w:abstractNum w:abstractNumId="14" w15:restartNumberingAfterBreak="0">
    <w:nsid w:val="6D120A67"/>
    <w:multiLevelType w:val="hybridMultilevel"/>
    <w:tmpl w:val="75B07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DA4ECB"/>
    <w:multiLevelType w:val="hybridMultilevel"/>
    <w:tmpl w:val="2F321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D2675E"/>
    <w:multiLevelType w:val="hybridMultilevel"/>
    <w:tmpl w:val="A66CFEEE"/>
    <w:lvl w:ilvl="0" w:tplc="08090001">
      <w:start w:val="1"/>
      <w:numFmt w:val="bullet"/>
      <w:lvlText w:val=""/>
      <w:lvlJc w:val="left"/>
      <w:pPr>
        <w:ind w:left="720" w:hanging="360"/>
      </w:pPr>
      <w:rPr>
        <w:rFonts w:ascii="Symbol" w:hAnsi="Symbol" w:hint="default"/>
      </w:rPr>
    </w:lvl>
    <w:lvl w:ilvl="1" w:tplc="95DEE8B6">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3F73DD"/>
    <w:multiLevelType w:val="hybridMultilevel"/>
    <w:tmpl w:val="CF5455F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FEE1A05"/>
    <w:multiLevelType w:val="hybridMultilevel"/>
    <w:tmpl w:val="D882AAB0"/>
    <w:lvl w:ilvl="0" w:tplc="D1462542">
      <w:start w:val="1"/>
      <w:numFmt w:val="decimal"/>
      <w:lvlText w:val="%1."/>
      <w:lvlJc w:val="left"/>
      <w:pPr>
        <w:ind w:left="913" w:hanging="269"/>
      </w:pPr>
      <w:rPr>
        <w:rFonts w:ascii="Arial MT" w:eastAsia="Arial MT" w:hAnsi="Arial MT" w:cs="Arial MT" w:hint="default"/>
        <w:w w:val="99"/>
        <w:sz w:val="24"/>
        <w:szCs w:val="24"/>
        <w:lang w:val="ro-RO" w:eastAsia="en-US" w:bidi="ar-SA"/>
      </w:rPr>
    </w:lvl>
    <w:lvl w:ilvl="1" w:tplc="BB8A304E">
      <w:numFmt w:val="bullet"/>
      <w:lvlText w:val="•"/>
      <w:lvlJc w:val="left"/>
      <w:pPr>
        <w:ind w:left="1850" w:hanging="269"/>
      </w:pPr>
      <w:rPr>
        <w:rFonts w:hint="default"/>
        <w:lang w:val="ro-RO" w:eastAsia="en-US" w:bidi="ar-SA"/>
      </w:rPr>
    </w:lvl>
    <w:lvl w:ilvl="2" w:tplc="9D08A162">
      <w:numFmt w:val="bullet"/>
      <w:lvlText w:val="•"/>
      <w:lvlJc w:val="left"/>
      <w:pPr>
        <w:ind w:left="2781" w:hanging="269"/>
      </w:pPr>
      <w:rPr>
        <w:rFonts w:hint="default"/>
        <w:lang w:val="ro-RO" w:eastAsia="en-US" w:bidi="ar-SA"/>
      </w:rPr>
    </w:lvl>
    <w:lvl w:ilvl="3" w:tplc="ABD6E5F6">
      <w:numFmt w:val="bullet"/>
      <w:lvlText w:val="•"/>
      <w:lvlJc w:val="left"/>
      <w:pPr>
        <w:ind w:left="3711" w:hanging="269"/>
      </w:pPr>
      <w:rPr>
        <w:rFonts w:hint="default"/>
        <w:lang w:val="ro-RO" w:eastAsia="en-US" w:bidi="ar-SA"/>
      </w:rPr>
    </w:lvl>
    <w:lvl w:ilvl="4" w:tplc="8E32A336">
      <w:numFmt w:val="bullet"/>
      <w:lvlText w:val="•"/>
      <w:lvlJc w:val="left"/>
      <w:pPr>
        <w:ind w:left="4642" w:hanging="269"/>
      </w:pPr>
      <w:rPr>
        <w:rFonts w:hint="default"/>
        <w:lang w:val="ro-RO" w:eastAsia="en-US" w:bidi="ar-SA"/>
      </w:rPr>
    </w:lvl>
    <w:lvl w:ilvl="5" w:tplc="EFB0C8EA">
      <w:numFmt w:val="bullet"/>
      <w:lvlText w:val="•"/>
      <w:lvlJc w:val="left"/>
      <w:pPr>
        <w:ind w:left="5573" w:hanging="269"/>
      </w:pPr>
      <w:rPr>
        <w:rFonts w:hint="default"/>
        <w:lang w:val="ro-RO" w:eastAsia="en-US" w:bidi="ar-SA"/>
      </w:rPr>
    </w:lvl>
    <w:lvl w:ilvl="6" w:tplc="4F3E9648">
      <w:numFmt w:val="bullet"/>
      <w:lvlText w:val="•"/>
      <w:lvlJc w:val="left"/>
      <w:pPr>
        <w:ind w:left="6503" w:hanging="269"/>
      </w:pPr>
      <w:rPr>
        <w:rFonts w:hint="default"/>
        <w:lang w:val="ro-RO" w:eastAsia="en-US" w:bidi="ar-SA"/>
      </w:rPr>
    </w:lvl>
    <w:lvl w:ilvl="7" w:tplc="B96A8A12">
      <w:numFmt w:val="bullet"/>
      <w:lvlText w:val="•"/>
      <w:lvlJc w:val="left"/>
      <w:pPr>
        <w:ind w:left="7434" w:hanging="269"/>
      </w:pPr>
      <w:rPr>
        <w:rFonts w:hint="default"/>
        <w:lang w:val="ro-RO" w:eastAsia="en-US" w:bidi="ar-SA"/>
      </w:rPr>
    </w:lvl>
    <w:lvl w:ilvl="8" w:tplc="7EF4BE1C">
      <w:numFmt w:val="bullet"/>
      <w:lvlText w:val="•"/>
      <w:lvlJc w:val="left"/>
      <w:pPr>
        <w:ind w:left="8365" w:hanging="269"/>
      </w:pPr>
      <w:rPr>
        <w:rFonts w:hint="default"/>
        <w:lang w:val="ro-RO" w:eastAsia="en-US" w:bidi="ar-SA"/>
      </w:rPr>
    </w:lvl>
  </w:abstractNum>
  <w:num w:numId="1" w16cid:durableId="358822113">
    <w:abstractNumId w:val="6"/>
  </w:num>
  <w:num w:numId="2" w16cid:durableId="1889299562">
    <w:abstractNumId w:val="12"/>
  </w:num>
  <w:num w:numId="3" w16cid:durableId="1235824098">
    <w:abstractNumId w:val="18"/>
  </w:num>
  <w:num w:numId="4" w16cid:durableId="631055490">
    <w:abstractNumId w:val="13"/>
  </w:num>
  <w:num w:numId="5" w16cid:durableId="1448964688">
    <w:abstractNumId w:val="4"/>
  </w:num>
  <w:num w:numId="6" w16cid:durableId="895435350">
    <w:abstractNumId w:val="9"/>
  </w:num>
  <w:num w:numId="7" w16cid:durableId="1193110256">
    <w:abstractNumId w:val="5"/>
  </w:num>
  <w:num w:numId="8" w16cid:durableId="528644065">
    <w:abstractNumId w:val="17"/>
  </w:num>
  <w:num w:numId="9" w16cid:durableId="1811557787">
    <w:abstractNumId w:val="1"/>
  </w:num>
  <w:num w:numId="10" w16cid:durableId="155344701">
    <w:abstractNumId w:val="0"/>
  </w:num>
  <w:num w:numId="11" w16cid:durableId="816798832">
    <w:abstractNumId w:val="11"/>
  </w:num>
  <w:num w:numId="12" w16cid:durableId="1517621415">
    <w:abstractNumId w:val="15"/>
  </w:num>
  <w:num w:numId="13" w16cid:durableId="558201325">
    <w:abstractNumId w:val="3"/>
  </w:num>
  <w:num w:numId="14" w16cid:durableId="1511144122">
    <w:abstractNumId w:val="16"/>
  </w:num>
  <w:num w:numId="15" w16cid:durableId="470246021">
    <w:abstractNumId w:val="10"/>
  </w:num>
  <w:num w:numId="16" w16cid:durableId="774717088">
    <w:abstractNumId w:val="2"/>
  </w:num>
  <w:num w:numId="17" w16cid:durableId="1264803847">
    <w:abstractNumId w:val="8"/>
  </w:num>
  <w:num w:numId="18" w16cid:durableId="1202208057">
    <w:abstractNumId w:val="7"/>
  </w:num>
  <w:num w:numId="19" w16cid:durableId="17055985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4FF"/>
    <w:rsid w:val="00052711"/>
    <w:rsid w:val="00057928"/>
    <w:rsid w:val="00064738"/>
    <w:rsid w:val="000F69D4"/>
    <w:rsid w:val="001024CB"/>
    <w:rsid w:val="0014315A"/>
    <w:rsid w:val="001646A2"/>
    <w:rsid w:val="00180332"/>
    <w:rsid w:val="0019204B"/>
    <w:rsid w:val="001E3C04"/>
    <w:rsid w:val="001F17B5"/>
    <w:rsid w:val="002811FE"/>
    <w:rsid w:val="00284419"/>
    <w:rsid w:val="002F0107"/>
    <w:rsid w:val="002F71AD"/>
    <w:rsid w:val="00300157"/>
    <w:rsid w:val="00310372"/>
    <w:rsid w:val="00346C04"/>
    <w:rsid w:val="00395CC1"/>
    <w:rsid w:val="003C2358"/>
    <w:rsid w:val="003C24C4"/>
    <w:rsid w:val="004653BF"/>
    <w:rsid w:val="004728AC"/>
    <w:rsid w:val="004970DF"/>
    <w:rsid w:val="004A4726"/>
    <w:rsid w:val="004A7594"/>
    <w:rsid w:val="004F40F1"/>
    <w:rsid w:val="004F4A83"/>
    <w:rsid w:val="005673F4"/>
    <w:rsid w:val="005962B9"/>
    <w:rsid w:val="005A1AA8"/>
    <w:rsid w:val="005C467F"/>
    <w:rsid w:val="005D45B4"/>
    <w:rsid w:val="005D5974"/>
    <w:rsid w:val="005F3C53"/>
    <w:rsid w:val="00600B26"/>
    <w:rsid w:val="0062181C"/>
    <w:rsid w:val="00630933"/>
    <w:rsid w:val="00635D46"/>
    <w:rsid w:val="00644AE9"/>
    <w:rsid w:val="006B2212"/>
    <w:rsid w:val="006B2853"/>
    <w:rsid w:val="006B6B1A"/>
    <w:rsid w:val="006D6878"/>
    <w:rsid w:val="007064E2"/>
    <w:rsid w:val="007065F0"/>
    <w:rsid w:val="007466F5"/>
    <w:rsid w:val="00761E74"/>
    <w:rsid w:val="00784C6E"/>
    <w:rsid w:val="00795E88"/>
    <w:rsid w:val="007A4A9B"/>
    <w:rsid w:val="007E20B2"/>
    <w:rsid w:val="007F74B0"/>
    <w:rsid w:val="00803AF5"/>
    <w:rsid w:val="0087074C"/>
    <w:rsid w:val="00872E47"/>
    <w:rsid w:val="00874EF5"/>
    <w:rsid w:val="00886D99"/>
    <w:rsid w:val="008A04FF"/>
    <w:rsid w:val="008A6A35"/>
    <w:rsid w:val="008E7FD0"/>
    <w:rsid w:val="008F512D"/>
    <w:rsid w:val="00963A7C"/>
    <w:rsid w:val="009A331C"/>
    <w:rsid w:val="009E2671"/>
    <w:rsid w:val="00A83970"/>
    <w:rsid w:val="00AB3E1D"/>
    <w:rsid w:val="00AC3135"/>
    <w:rsid w:val="00AE414B"/>
    <w:rsid w:val="00B043B2"/>
    <w:rsid w:val="00B73F68"/>
    <w:rsid w:val="00B82192"/>
    <w:rsid w:val="00BC3365"/>
    <w:rsid w:val="00BD0D8C"/>
    <w:rsid w:val="00BD4EA0"/>
    <w:rsid w:val="00BE4CA0"/>
    <w:rsid w:val="00BF6026"/>
    <w:rsid w:val="00C01CC0"/>
    <w:rsid w:val="00C062E8"/>
    <w:rsid w:val="00C332EE"/>
    <w:rsid w:val="00C33497"/>
    <w:rsid w:val="00C83776"/>
    <w:rsid w:val="00C923C9"/>
    <w:rsid w:val="00D26BCB"/>
    <w:rsid w:val="00D33514"/>
    <w:rsid w:val="00D828F2"/>
    <w:rsid w:val="00DA2DCB"/>
    <w:rsid w:val="00DC3FEB"/>
    <w:rsid w:val="00DD2570"/>
    <w:rsid w:val="00DD49CA"/>
    <w:rsid w:val="00E01AD5"/>
    <w:rsid w:val="00E434E4"/>
    <w:rsid w:val="00EA131E"/>
    <w:rsid w:val="00EE6510"/>
    <w:rsid w:val="00EF0A1C"/>
    <w:rsid w:val="00F5781E"/>
    <w:rsid w:val="00F668F3"/>
    <w:rsid w:val="00F80A9A"/>
    <w:rsid w:val="00FB674F"/>
    <w:rsid w:val="00FD3F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BD1BC"/>
  <w15:docId w15:val="{44CDEF81-462A-44E3-87F3-468B8C0D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ro-RO"/>
    </w:rPr>
  </w:style>
  <w:style w:type="paragraph" w:styleId="Heading1">
    <w:name w:val="heading 1"/>
    <w:basedOn w:val="Normal"/>
    <w:uiPriority w:val="1"/>
    <w:qFormat/>
    <w:pPr>
      <w:spacing w:before="60"/>
      <w:ind w:left="374"/>
      <w:outlineLvl w:val="0"/>
    </w:pPr>
    <w:rPr>
      <w:rFonts w:ascii="Arial" w:eastAsia="Arial" w:hAnsi="Arial" w:cs="Arial"/>
      <w:b/>
      <w:bCs/>
      <w:sz w:val="36"/>
      <w:szCs w:val="36"/>
    </w:rPr>
  </w:style>
  <w:style w:type="paragraph" w:styleId="Heading2">
    <w:name w:val="heading 2"/>
    <w:basedOn w:val="Normal"/>
    <w:uiPriority w:val="1"/>
    <w:qFormat/>
    <w:pPr>
      <w:ind w:left="661"/>
      <w:outlineLvl w:val="1"/>
    </w:pPr>
    <w:rPr>
      <w:rFonts w:ascii="Arial" w:eastAsia="Arial" w:hAnsi="Arial" w:cs="Arial"/>
      <w:b/>
      <w:bCs/>
      <w:sz w:val="24"/>
      <w:szCs w:val="24"/>
    </w:rPr>
  </w:style>
  <w:style w:type="paragraph" w:styleId="Heading3">
    <w:name w:val="heading 3"/>
    <w:basedOn w:val="Normal"/>
    <w:uiPriority w:val="1"/>
    <w:qFormat/>
    <w:pPr>
      <w:ind w:left="862" w:hanging="670"/>
      <w:outlineLvl w:val="2"/>
    </w:pPr>
    <w:rPr>
      <w:rFonts w:ascii="Arial" w:eastAsia="Arial" w:hAnsi="Arial" w:cs="Arial"/>
      <w:b/>
      <w:bCs/>
      <w:i/>
      <w:iCs/>
      <w:sz w:val="24"/>
      <w:szCs w:val="24"/>
    </w:rPr>
  </w:style>
  <w:style w:type="paragraph" w:styleId="Heading4">
    <w:name w:val="heading 4"/>
    <w:basedOn w:val="Normal"/>
    <w:next w:val="Normal"/>
    <w:link w:val="Heading4Char"/>
    <w:qFormat/>
    <w:rsid w:val="00E434E4"/>
    <w:pPr>
      <w:keepNext/>
      <w:widowControl/>
      <w:autoSpaceDE/>
      <w:autoSpaceDN/>
      <w:spacing w:before="240" w:after="60"/>
      <w:outlineLvl w:val="3"/>
    </w:pPr>
    <w:rPr>
      <w:rFonts w:ascii="Times New Roman" w:eastAsia="Times New Roman" w:hAnsi="Times New Roman" w:cs="Times New Roman"/>
      <w:b/>
      <w:bCs/>
      <w:sz w:val="28"/>
      <w:szCs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0"/>
      <w:ind w:left="466"/>
    </w:pPr>
    <w:rPr>
      <w:rFonts w:ascii="Arial" w:eastAsia="Arial" w:hAnsi="Arial" w:cs="Arial"/>
      <w:b/>
      <w:bCs/>
      <w:sz w:val="40"/>
      <w:szCs w:val="40"/>
    </w:rPr>
  </w:style>
  <w:style w:type="paragraph" w:styleId="ListParagraph">
    <w:name w:val="List Paragraph"/>
    <w:basedOn w:val="Normal"/>
    <w:uiPriority w:val="1"/>
    <w:qFormat/>
    <w:pPr>
      <w:ind w:left="91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01CC0"/>
    <w:pPr>
      <w:tabs>
        <w:tab w:val="center" w:pos="4680"/>
        <w:tab w:val="right" w:pos="9360"/>
      </w:tabs>
    </w:pPr>
  </w:style>
  <w:style w:type="character" w:customStyle="1" w:styleId="HeaderChar">
    <w:name w:val="Header Char"/>
    <w:basedOn w:val="DefaultParagraphFont"/>
    <w:link w:val="Header"/>
    <w:uiPriority w:val="99"/>
    <w:rsid w:val="00C01CC0"/>
    <w:rPr>
      <w:rFonts w:ascii="Arial MT" w:eastAsia="Arial MT" w:hAnsi="Arial MT" w:cs="Arial MT"/>
      <w:lang w:val="ro-RO"/>
    </w:rPr>
  </w:style>
  <w:style w:type="paragraph" w:styleId="Footer">
    <w:name w:val="footer"/>
    <w:basedOn w:val="Normal"/>
    <w:link w:val="FooterChar"/>
    <w:uiPriority w:val="99"/>
    <w:unhideWhenUsed/>
    <w:rsid w:val="00C01CC0"/>
    <w:pPr>
      <w:tabs>
        <w:tab w:val="center" w:pos="4680"/>
        <w:tab w:val="right" w:pos="9360"/>
      </w:tabs>
    </w:pPr>
  </w:style>
  <w:style w:type="character" w:customStyle="1" w:styleId="FooterChar">
    <w:name w:val="Footer Char"/>
    <w:basedOn w:val="DefaultParagraphFont"/>
    <w:link w:val="Footer"/>
    <w:uiPriority w:val="99"/>
    <w:rsid w:val="00C01CC0"/>
    <w:rPr>
      <w:rFonts w:ascii="Arial MT" w:eastAsia="Arial MT" w:hAnsi="Arial MT" w:cs="Arial MT"/>
      <w:lang w:val="ro-RO"/>
    </w:rPr>
  </w:style>
  <w:style w:type="paragraph" w:styleId="BodyText2">
    <w:name w:val="Body Text 2"/>
    <w:basedOn w:val="Normal"/>
    <w:link w:val="BodyText2Char"/>
    <w:uiPriority w:val="99"/>
    <w:semiHidden/>
    <w:unhideWhenUsed/>
    <w:rsid w:val="00E434E4"/>
    <w:pPr>
      <w:spacing w:after="120" w:line="480" w:lineRule="auto"/>
    </w:pPr>
  </w:style>
  <w:style w:type="character" w:customStyle="1" w:styleId="BodyText2Char">
    <w:name w:val="Body Text 2 Char"/>
    <w:basedOn w:val="DefaultParagraphFont"/>
    <w:link w:val="BodyText2"/>
    <w:uiPriority w:val="99"/>
    <w:semiHidden/>
    <w:rsid w:val="00E434E4"/>
    <w:rPr>
      <w:rFonts w:ascii="Arial MT" w:eastAsia="Arial MT" w:hAnsi="Arial MT" w:cs="Arial MT"/>
      <w:lang w:val="ro-RO"/>
    </w:rPr>
  </w:style>
  <w:style w:type="character" w:customStyle="1" w:styleId="Heading4Char">
    <w:name w:val="Heading 4 Char"/>
    <w:basedOn w:val="DefaultParagraphFont"/>
    <w:link w:val="Heading4"/>
    <w:rsid w:val="00E434E4"/>
    <w:rPr>
      <w:rFonts w:ascii="Times New Roman" w:eastAsia="Times New Roman" w:hAnsi="Times New Roman" w:cs="Times New Roman"/>
      <w:b/>
      <w:bCs/>
      <w:sz w:val="28"/>
      <w:szCs w:val="28"/>
    </w:rPr>
  </w:style>
  <w:style w:type="table" w:styleId="TableGrid">
    <w:name w:val="Table Grid"/>
    <w:basedOn w:val="TableNormal"/>
    <w:uiPriority w:val="39"/>
    <w:rsid w:val="00BF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6095988">
      <w:bodyDiv w:val="1"/>
      <w:marLeft w:val="0"/>
      <w:marRight w:val="0"/>
      <w:marTop w:val="0"/>
      <w:marBottom w:val="0"/>
      <w:divBdr>
        <w:top w:val="none" w:sz="0" w:space="0" w:color="auto"/>
        <w:left w:val="none" w:sz="0" w:space="0" w:color="auto"/>
        <w:bottom w:val="none" w:sz="0" w:space="0" w:color="auto"/>
        <w:right w:val="none" w:sz="0" w:space="0" w:color="auto"/>
      </w:divBdr>
    </w:div>
    <w:div w:id="1740982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8</Pages>
  <Words>2892</Words>
  <Characters>16490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Costel Ungureanu</cp:lastModifiedBy>
  <cp:revision>12</cp:revision>
  <dcterms:created xsi:type="dcterms:W3CDTF">2024-10-24T06:40:00Z</dcterms:created>
  <dcterms:modified xsi:type="dcterms:W3CDTF">2024-11-06T08:13:00Z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2016-07-29T00:00:00Z</vt:filetime>
  </property>
  <property fmtid="{D5CDD505-2E9C-101B-9397-08002B2CF9AE}" pid="3" name="Creator">
    <vt:lpwstr>Microsoft® Word 2016</vt:lpwstr>
  </property>
  <property fmtid="{D5CDD505-2E9C-101B-9397-08002B2CF9AE}" pid="4" name="LastSaved">
    <vt:filetime>2024-02-01T00:00:00Z</vt:filetime>
  </property>
  <property fmtid="{D5CDD505-2E9C-101B-9397-08002B2CF9AE}" pid="5" name="GrammarlyDocumentId">
    <vt:lpwstr>74d34c683fd888b34031ea936446ab858c35de128711202aeb3a8a838554ac65</vt:lpwstr>
  </property>
</Properties>
</file>